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3F921" w14:textId="020BC94C" w:rsidR="00013DE5" w:rsidRPr="005A66F6" w:rsidRDefault="004D2CF8" w:rsidP="0026738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2"/>
          <w:szCs w:val="32"/>
        </w:rPr>
        <w:t xml:space="preserve">Proposed </w:t>
      </w:r>
      <w:r w:rsidR="00013DE5" w:rsidRPr="005A66F6">
        <w:rPr>
          <w:rStyle w:val="normaltextrun"/>
          <w:rFonts w:ascii="Calibri" w:hAnsi="Calibri" w:cs="Calibri"/>
          <w:sz w:val="32"/>
          <w:szCs w:val="32"/>
        </w:rPr>
        <w:t>Addendum to the</w:t>
      </w:r>
      <w:r w:rsidR="00267382" w:rsidRPr="005A66F6">
        <w:rPr>
          <w:rStyle w:val="eop"/>
          <w:rFonts w:ascii="Calibri" w:eastAsiaTheme="minorEastAsia" w:hAnsi="Calibri" w:cs="Calibri"/>
          <w:sz w:val="32"/>
          <w:szCs w:val="32"/>
        </w:rPr>
        <w:br/>
      </w:r>
      <w:r w:rsidR="00013DE5" w:rsidRPr="005A66F6">
        <w:rPr>
          <w:rStyle w:val="normaltextrun"/>
          <w:rFonts w:ascii="Calibri" w:hAnsi="Calibri" w:cs="Calibri"/>
          <w:sz w:val="32"/>
          <w:szCs w:val="32"/>
        </w:rPr>
        <w:t>Town of Kinnickinnic Comprehensive Plan</w:t>
      </w:r>
      <w:r w:rsidR="00013DE5" w:rsidRPr="005A66F6">
        <w:rPr>
          <w:rStyle w:val="eop"/>
          <w:rFonts w:ascii="Calibri" w:eastAsiaTheme="minorEastAsia" w:hAnsi="Calibri" w:cs="Calibri"/>
          <w:sz w:val="32"/>
          <w:szCs w:val="32"/>
        </w:rPr>
        <w:t> </w:t>
      </w:r>
    </w:p>
    <w:p w14:paraId="092F09A4" w14:textId="51CD02F0" w:rsidR="00013DE5" w:rsidRPr="007F35E1" w:rsidRDefault="00C565F3" w:rsidP="00013DE5">
      <w:pPr>
        <w:pStyle w:val="paragraph"/>
        <w:spacing w:before="0" w:beforeAutospacing="0" w:after="0" w:afterAutospacing="0"/>
        <w:jc w:val="center"/>
        <w:textAlignment w:val="baseline"/>
        <w:rPr>
          <w:rFonts w:ascii="Segoe UI" w:hAnsi="Segoe UI" w:cs="Segoe UI"/>
        </w:rPr>
      </w:pPr>
      <w:r>
        <w:rPr>
          <w:rStyle w:val="normaltextrun"/>
          <w:rFonts w:ascii="Calibri" w:hAnsi="Calibri" w:cs="Calibri"/>
        </w:rPr>
        <w:t>May 21</w:t>
      </w:r>
      <w:r w:rsidR="004D2CF8">
        <w:rPr>
          <w:rStyle w:val="normaltextrun"/>
          <w:rFonts w:ascii="Calibri" w:hAnsi="Calibri" w:cs="Calibri"/>
        </w:rPr>
        <w:t>, 2023</w:t>
      </w:r>
      <w:r w:rsidR="00013DE5" w:rsidRPr="007F35E1">
        <w:rPr>
          <w:rStyle w:val="eop"/>
          <w:rFonts w:ascii="Calibri" w:eastAsiaTheme="minorEastAsia" w:hAnsi="Calibri" w:cs="Calibri"/>
        </w:rPr>
        <w:t> </w:t>
      </w:r>
      <w:r w:rsidR="00013DE5" w:rsidRPr="007F35E1">
        <w:rPr>
          <w:rStyle w:val="eop"/>
          <w:rFonts w:ascii="Calibri" w:eastAsiaTheme="minorEastAsia" w:hAnsi="Calibri" w:cs="Calibri"/>
        </w:rPr>
        <w:br/>
      </w:r>
    </w:p>
    <w:p w14:paraId="55C150F4" w14:textId="3F408F35" w:rsidR="00AB7E4F" w:rsidRPr="005A66F6" w:rsidRDefault="00C35B6E" w:rsidP="00AB7E4F">
      <w:pPr>
        <w:pStyle w:val="Heading1"/>
      </w:pPr>
      <w:r w:rsidRPr="005A66F6">
        <w:t>Intro</w:t>
      </w:r>
      <w:r w:rsidR="00AB7E4F" w:rsidRPr="005A66F6">
        <w:t>duction</w:t>
      </w:r>
    </w:p>
    <w:p w14:paraId="55778ED2" w14:textId="41E39C58" w:rsidR="00C565F3" w:rsidRDefault="005A66F6" w:rsidP="00267382">
      <w:pPr>
        <w:pStyle w:val="paragraph"/>
        <w:spacing w:before="0" w:beforeAutospacing="0" w:after="0" w:afterAutospacing="0"/>
        <w:textAlignment w:val="baseline"/>
        <w:rPr>
          <w:rStyle w:val="normaltextrun"/>
          <w:rFonts w:ascii="Calibri" w:hAnsi="Calibri" w:cs="Calibri"/>
        </w:rPr>
      </w:pPr>
      <w:r w:rsidRPr="005A66F6">
        <w:rPr>
          <w:rStyle w:val="normaltextrun"/>
          <w:rFonts w:ascii="Calibri" w:hAnsi="Calibri" w:cs="Calibri"/>
        </w:rPr>
        <w:br/>
      </w:r>
      <w:r w:rsidR="00267382" w:rsidRPr="005A66F6">
        <w:rPr>
          <w:rStyle w:val="normaltextrun"/>
          <w:rFonts w:ascii="Calibri" w:hAnsi="Calibri" w:cs="Calibri"/>
        </w:rPr>
        <w:t xml:space="preserve">The Comprehensive Plan of the Town of Kinnickinnic was originally published on July 21, 2008. Part of the plan was an implementation schedule that summarized various activities and action items. This implementation schedule was reviewed by a </w:t>
      </w:r>
      <w:r w:rsidR="00E20225">
        <w:rPr>
          <w:rStyle w:val="normaltextrun"/>
          <w:rFonts w:ascii="Calibri" w:hAnsi="Calibri" w:cs="Calibri"/>
        </w:rPr>
        <w:t xml:space="preserve">town </w:t>
      </w:r>
      <w:r w:rsidR="00267382" w:rsidRPr="005A66F6">
        <w:rPr>
          <w:rStyle w:val="normaltextrun"/>
          <w:rFonts w:ascii="Calibri" w:hAnsi="Calibri" w:cs="Calibri"/>
        </w:rPr>
        <w:t xml:space="preserve">committee between October 2022 and March 2023, and proposed </w:t>
      </w:r>
      <w:r w:rsidR="00AC65E6">
        <w:rPr>
          <w:rStyle w:val="normaltextrun"/>
          <w:rFonts w:ascii="Calibri" w:hAnsi="Calibri" w:cs="Calibri"/>
        </w:rPr>
        <w:t xml:space="preserve">comments, corrections, and </w:t>
      </w:r>
      <w:r w:rsidR="00267382" w:rsidRPr="005A66F6">
        <w:rPr>
          <w:rStyle w:val="normaltextrun"/>
          <w:rFonts w:ascii="Calibri" w:hAnsi="Calibri" w:cs="Calibri"/>
        </w:rPr>
        <w:t xml:space="preserve">updates were forwarded to the Plan Commission and Town Board for consideration. </w:t>
      </w:r>
      <w:r w:rsidR="00C565F3">
        <w:rPr>
          <w:rStyle w:val="normaltextrun"/>
          <w:rFonts w:ascii="Calibri" w:hAnsi="Calibri" w:cs="Calibri"/>
        </w:rPr>
        <w:t xml:space="preserve">All meetings were public, and citizen participation was </w:t>
      </w:r>
      <w:r w:rsidR="008E17C5">
        <w:rPr>
          <w:rStyle w:val="normaltextrun"/>
          <w:rFonts w:ascii="Calibri" w:hAnsi="Calibri" w:cs="Calibri"/>
        </w:rPr>
        <w:t>welcomed</w:t>
      </w:r>
      <w:r w:rsidR="00C565F3">
        <w:rPr>
          <w:rStyle w:val="normaltextrun"/>
          <w:rFonts w:ascii="Calibri" w:hAnsi="Calibri" w:cs="Calibri"/>
        </w:rPr>
        <w:t xml:space="preserve"> </w:t>
      </w:r>
      <w:r w:rsidR="008E17C5">
        <w:rPr>
          <w:rStyle w:val="normaltextrun"/>
          <w:rFonts w:ascii="Calibri" w:hAnsi="Calibri" w:cs="Calibri"/>
        </w:rPr>
        <w:t>as described</w:t>
      </w:r>
      <w:r w:rsidR="00C565F3">
        <w:rPr>
          <w:rStyle w:val="normaltextrun"/>
          <w:rFonts w:ascii="Calibri" w:hAnsi="Calibri" w:cs="Calibri"/>
        </w:rPr>
        <w:t xml:space="preserve"> in Town </w:t>
      </w:r>
      <w:r w:rsidR="008E17C5">
        <w:rPr>
          <w:rStyle w:val="normaltextrun"/>
          <w:rFonts w:ascii="Calibri" w:hAnsi="Calibri" w:cs="Calibri"/>
        </w:rPr>
        <w:t xml:space="preserve">of Kinnickinnic </w:t>
      </w:r>
      <w:r w:rsidR="00C565F3">
        <w:rPr>
          <w:rStyle w:val="normaltextrun"/>
          <w:rFonts w:ascii="Calibri" w:hAnsi="Calibri" w:cs="Calibri"/>
        </w:rPr>
        <w:t>Resolution 2005-3.</w:t>
      </w:r>
    </w:p>
    <w:p w14:paraId="5EE0ED99" w14:textId="77777777" w:rsidR="00C565F3" w:rsidRDefault="00C565F3" w:rsidP="00267382">
      <w:pPr>
        <w:pStyle w:val="paragraph"/>
        <w:spacing w:before="0" w:beforeAutospacing="0" w:after="0" w:afterAutospacing="0"/>
        <w:textAlignment w:val="baseline"/>
        <w:rPr>
          <w:rStyle w:val="normaltextrun"/>
          <w:rFonts w:ascii="Calibri" w:hAnsi="Calibri" w:cs="Calibri"/>
        </w:rPr>
      </w:pPr>
    </w:p>
    <w:p w14:paraId="0E1F10E3" w14:textId="471B9808" w:rsidR="00267382" w:rsidRPr="005A66F6" w:rsidRDefault="00267382" w:rsidP="00267382">
      <w:pPr>
        <w:pStyle w:val="paragraph"/>
        <w:spacing w:before="0" w:beforeAutospacing="0" w:after="0" w:afterAutospacing="0"/>
        <w:textAlignment w:val="baseline"/>
        <w:rPr>
          <w:rFonts w:ascii="Segoe UI" w:hAnsi="Segoe UI" w:cs="Segoe UI"/>
          <w:sz w:val="18"/>
          <w:szCs w:val="18"/>
        </w:rPr>
      </w:pPr>
      <w:r w:rsidRPr="005A66F6">
        <w:rPr>
          <w:rStyle w:val="normaltextrun"/>
          <w:rFonts w:ascii="Calibri" w:hAnsi="Calibri" w:cs="Calibri"/>
        </w:rPr>
        <w:t xml:space="preserve">To better understand the </w:t>
      </w:r>
      <w:r w:rsidR="008E17C5">
        <w:rPr>
          <w:rStyle w:val="normaltextrun"/>
          <w:rFonts w:ascii="Calibri" w:hAnsi="Calibri" w:cs="Calibri"/>
        </w:rPr>
        <w:t xml:space="preserve">intent of the </w:t>
      </w:r>
      <w:r w:rsidRPr="005A66F6">
        <w:rPr>
          <w:rStyle w:val="normaltextrun"/>
          <w:rFonts w:ascii="Calibri" w:hAnsi="Calibri" w:cs="Calibri"/>
        </w:rPr>
        <w:t xml:space="preserve">elements </w:t>
      </w:r>
      <w:r w:rsidR="008E17C5">
        <w:rPr>
          <w:rStyle w:val="normaltextrun"/>
          <w:rFonts w:ascii="Calibri" w:hAnsi="Calibri" w:cs="Calibri"/>
        </w:rPr>
        <w:t>in</w:t>
      </w:r>
      <w:r w:rsidRPr="005A66F6">
        <w:rPr>
          <w:rStyle w:val="normaltextrun"/>
          <w:rFonts w:ascii="Calibri" w:hAnsi="Calibri" w:cs="Calibri"/>
        </w:rPr>
        <w:t xml:space="preserve"> the implementation </w:t>
      </w:r>
      <w:r w:rsidR="008E17C5">
        <w:rPr>
          <w:rStyle w:val="normaltextrun"/>
          <w:rFonts w:ascii="Calibri" w:hAnsi="Calibri" w:cs="Calibri"/>
        </w:rPr>
        <w:t>schedule</w:t>
      </w:r>
      <w:r w:rsidRPr="005A66F6">
        <w:rPr>
          <w:rStyle w:val="normaltextrun"/>
          <w:rFonts w:ascii="Calibri" w:hAnsi="Calibri" w:cs="Calibri"/>
        </w:rPr>
        <w:t>, the committee reviewed each chapter of the Comprehensive Plan</w:t>
      </w:r>
      <w:r w:rsidRPr="00AC65E6">
        <w:rPr>
          <w:rStyle w:val="normaltextrun"/>
          <w:rFonts w:ascii="Calibri" w:hAnsi="Calibri" w:cs="Calibri"/>
        </w:rPr>
        <w:t xml:space="preserve">. </w:t>
      </w:r>
      <w:r w:rsidR="00AC65E6" w:rsidRPr="00AC65E6">
        <w:rPr>
          <w:rStyle w:val="normaltextrun"/>
          <w:rFonts w:ascii="Calibri" w:hAnsi="Calibri" w:cs="Calibri"/>
        </w:rPr>
        <w:t>Comments, corrections, and</w:t>
      </w:r>
      <w:r w:rsidRPr="00AC65E6">
        <w:rPr>
          <w:rStyle w:val="normaltextrun"/>
          <w:rFonts w:ascii="Calibri" w:hAnsi="Calibri" w:cs="Calibri"/>
        </w:rPr>
        <w:t xml:space="preserve"> </w:t>
      </w:r>
      <w:r w:rsidR="007150CF" w:rsidRPr="00AC65E6">
        <w:rPr>
          <w:rStyle w:val="normaltextrun"/>
          <w:rFonts w:ascii="Calibri" w:hAnsi="Calibri" w:cs="Calibri"/>
        </w:rPr>
        <w:t>proposed</w:t>
      </w:r>
      <w:r w:rsidR="002E358A" w:rsidRPr="00AC65E6">
        <w:rPr>
          <w:rStyle w:val="normaltextrun"/>
          <w:rFonts w:ascii="Calibri" w:hAnsi="Calibri" w:cs="Calibri"/>
        </w:rPr>
        <w:t xml:space="preserve"> </w:t>
      </w:r>
      <w:r w:rsidRPr="00AC65E6">
        <w:rPr>
          <w:rStyle w:val="normaltextrun"/>
          <w:rFonts w:ascii="Calibri" w:hAnsi="Calibri" w:cs="Calibri"/>
        </w:rPr>
        <w:t xml:space="preserve">updates were </w:t>
      </w:r>
      <w:r w:rsidR="00AC65E6" w:rsidRPr="00AC65E6">
        <w:rPr>
          <w:rStyle w:val="normaltextrun"/>
          <w:rFonts w:ascii="Calibri" w:hAnsi="Calibri" w:cs="Calibri"/>
        </w:rPr>
        <w:t>noted</w:t>
      </w:r>
      <w:r w:rsidRPr="00AC65E6">
        <w:rPr>
          <w:rStyle w:val="normaltextrun"/>
          <w:rFonts w:ascii="Calibri" w:hAnsi="Calibri" w:cs="Calibri"/>
        </w:rPr>
        <w:t xml:space="preserve"> and are </w:t>
      </w:r>
      <w:r w:rsidR="00AC65E6">
        <w:rPr>
          <w:rStyle w:val="normaltextrun"/>
          <w:rFonts w:ascii="Calibri" w:hAnsi="Calibri" w:cs="Calibri"/>
        </w:rPr>
        <w:t>presented</w:t>
      </w:r>
      <w:r w:rsidRPr="00AC65E6">
        <w:rPr>
          <w:rStyle w:val="normaltextrun"/>
          <w:rFonts w:ascii="Calibri" w:hAnsi="Calibri" w:cs="Calibri"/>
        </w:rPr>
        <w:t xml:space="preserve"> in this Addendum. The</w:t>
      </w:r>
      <w:r w:rsidRPr="005A66F6">
        <w:rPr>
          <w:rStyle w:val="normaltextrun"/>
          <w:rFonts w:ascii="Calibri" w:hAnsi="Calibri" w:cs="Calibri"/>
        </w:rPr>
        <w:t xml:space="preserve"> scope of the committee was not to edit</w:t>
      </w:r>
      <w:r w:rsidR="008E17C5">
        <w:rPr>
          <w:rStyle w:val="normaltextrun"/>
          <w:rFonts w:ascii="Calibri" w:hAnsi="Calibri" w:cs="Calibri"/>
        </w:rPr>
        <w:t>,</w:t>
      </w:r>
      <w:r w:rsidRPr="005A66F6">
        <w:rPr>
          <w:rStyle w:val="normaltextrun"/>
          <w:rFonts w:ascii="Calibri" w:hAnsi="Calibri" w:cs="Calibri"/>
        </w:rPr>
        <w:t xml:space="preserve"> </w:t>
      </w:r>
      <w:r w:rsidR="008E17C5">
        <w:rPr>
          <w:rStyle w:val="normaltextrun"/>
          <w:rFonts w:ascii="Calibri" w:hAnsi="Calibri" w:cs="Calibri"/>
        </w:rPr>
        <w:t>r</w:t>
      </w:r>
      <w:r w:rsidRPr="005A66F6">
        <w:rPr>
          <w:rStyle w:val="normaltextrun"/>
          <w:rFonts w:ascii="Calibri" w:hAnsi="Calibri" w:cs="Calibri"/>
        </w:rPr>
        <w:t>ewrite</w:t>
      </w:r>
      <w:r w:rsidR="008E17C5">
        <w:rPr>
          <w:rStyle w:val="normaltextrun"/>
          <w:rFonts w:ascii="Calibri" w:hAnsi="Calibri" w:cs="Calibri"/>
        </w:rPr>
        <w:t>, or amend</w:t>
      </w:r>
      <w:r w:rsidRPr="005A66F6">
        <w:rPr>
          <w:rStyle w:val="normaltextrun"/>
          <w:rFonts w:ascii="Calibri" w:hAnsi="Calibri" w:cs="Calibri"/>
        </w:rPr>
        <w:t xml:space="preserve"> sections of the Comprehensive Plan, and the </w:t>
      </w:r>
      <w:r w:rsidR="00AC65E6">
        <w:rPr>
          <w:rStyle w:val="normaltextrun"/>
          <w:rFonts w:ascii="Calibri" w:hAnsi="Calibri" w:cs="Calibri"/>
        </w:rPr>
        <w:t>2008</w:t>
      </w:r>
      <w:r w:rsidRPr="005A66F6">
        <w:rPr>
          <w:rStyle w:val="normaltextrun"/>
          <w:rFonts w:ascii="Calibri" w:hAnsi="Calibri" w:cs="Calibri"/>
        </w:rPr>
        <w:t xml:space="preserve"> Comprehensive Plan was left in its original form. </w:t>
      </w:r>
      <w:r w:rsidRPr="005A66F6">
        <w:rPr>
          <w:rStyle w:val="eop"/>
          <w:rFonts w:ascii="Calibri" w:eastAsiaTheme="minorEastAsia" w:hAnsi="Calibri" w:cs="Calibri"/>
        </w:rPr>
        <w:t> </w:t>
      </w:r>
      <w:r w:rsidR="00A605C7">
        <w:rPr>
          <w:rStyle w:val="normaltextrun"/>
          <w:rFonts w:ascii="Calibri" w:hAnsi="Calibri" w:cs="Calibri"/>
        </w:rPr>
        <w:t xml:space="preserve">No attempt was made to verify or update the vast amount of data presented in the </w:t>
      </w:r>
      <w:r w:rsidR="00AC65E6">
        <w:rPr>
          <w:rStyle w:val="normaltextrun"/>
          <w:rFonts w:ascii="Calibri" w:hAnsi="Calibri" w:cs="Calibri"/>
        </w:rPr>
        <w:t>2008</w:t>
      </w:r>
      <w:r w:rsidR="00A605C7">
        <w:rPr>
          <w:rStyle w:val="normaltextrun"/>
          <w:rFonts w:ascii="Calibri" w:hAnsi="Calibri" w:cs="Calibri"/>
        </w:rPr>
        <w:t xml:space="preserve"> Comprehensive Plan.</w:t>
      </w:r>
    </w:p>
    <w:p w14:paraId="58D782C5" w14:textId="77777777" w:rsidR="00267382" w:rsidRPr="005A66F6" w:rsidRDefault="00267382" w:rsidP="00267382">
      <w:pPr>
        <w:pStyle w:val="paragraph"/>
        <w:spacing w:before="0" w:beforeAutospacing="0" w:after="0" w:afterAutospacing="0"/>
        <w:textAlignment w:val="baseline"/>
        <w:rPr>
          <w:rFonts w:ascii="Segoe UI" w:hAnsi="Segoe UI" w:cs="Segoe UI"/>
          <w:sz w:val="18"/>
          <w:szCs w:val="18"/>
        </w:rPr>
      </w:pPr>
      <w:r w:rsidRPr="005A66F6">
        <w:rPr>
          <w:rStyle w:val="eop"/>
          <w:rFonts w:ascii="Calibri" w:eastAsiaTheme="minorEastAsia" w:hAnsi="Calibri" w:cs="Calibri"/>
        </w:rPr>
        <w:t> </w:t>
      </w:r>
    </w:p>
    <w:p w14:paraId="5EC0A325" w14:textId="08A45562" w:rsidR="00267382" w:rsidRPr="005A66F6" w:rsidRDefault="00267382" w:rsidP="00267382">
      <w:pPr>
        <w:pStyle w:val="paragraph"/>
        <w:spacing w:before="0" w:beforeAutospacing="0" w:after="0" w:afterAutospacing="0"/>
        <w:textAlignment w:val="baseline"/>
        <w:rPr>
          <w:rFonts w:ascii="Segoe UI" w:hAnsi="Segoe UI" w:cs="Segoe UI"/>
          <w:sz w:val="18"/>
          <w:szCs w:val="18"/>
        </w:rPr>
      </w:pPr>
      <w:r w:rsidRPr="005A66F6">
        <w:rPr>
          <w:rStyle w:val="normaltextrun"/>
          <w:rFonts w:ascii="Calibri" w:hAnsi="Calibri" w:cs="Calibri"/>
        </w:rPr>
        <w:t>For a better understanding or clarification</w:t>
      </w:r>
      <w:r w:rsidR="00EE73DF">
        <w:rPr>
          <w:rStyle w:val="normaltextrun"/>
          <w:rFonts w:ascii="Calibri" w:hAnsi="Calibri" w:cs="Calibri"/>
        </w:rPr>
        <w:t xml:space="preserve"> of an implementation schedule element</w:t>
      </w:r>
      <w:r w:rsidRPr="005A66F6">
        <w:rPr>
          <w:rStyle w:val="normaltextrun"/>
          <w:rFonts w:ascii="Calibri" w:hAnsi="Calibri" w:cs="Calibri"/>
        </w:rPr>
        <w:t xml:space="preserve">, it is recommended to </w:t>
      </w:r>
      <w:r w:rsidR="00EE73DF">
        <w:rPr>
          <w:rStyle w:val="normaltextrun"/>
          <w:rFonts w:ascii="Calibri" w:hAnsi="Calibri" w:cs="Calibri"/>
        </w:rPr>
        <w:t xml:space="preserve">refer to both </w:t>
      </w:r>
      <w:r w:rsidRPr="005A66F6">
        <w:rPr>
          <w:rStyle w:val="normaltextrun"/>
          <w:rFonts w:ascii="Calibri" w:hAnsi="Calibri" w:cs="Calibri"/>
        </w:rPr>
        <w:t>this Addendum and the corresponding sections in the Comprehensive Plan.</w:t>
      </w:r>
      <w:r w:rsidRPr="005A66F6">
        <w:rPr>
          <w:rStyle w:val="eop"/>
          <w:rFonts w:ascii="Calibri" w:eastAsiaTheme="minorEastAsia" w:hAnsi="Calibri" w:cs="Calibri"/>
        </w:rPr>
        <w:t> </w:t>
      </w:r>
    </w:p>
    <w:p w14:paraId="1F3FABA5" w14:textId="77777777" w:rsidR="00267382" w:rsidRPr="005A66F6" w:rsidRDefault="00267382" w:rsidP="00267382">
      <w:pPr>
        <w:pStyle w:val="paragraph"/>
        <w:spacing w:before="0" w:beforeAutospacing="0" w:after="0" w:afterAutospacing="0"/>
        <w:textAlignment w:val="baseline"/>
        <w:rPr>
          <w:rFonts w:ascii="Segoe UI" w:hAnsi="Segoe UI" w:cs="Segoe UI"/>
          <w:sz w:val="18"/>
          <w:szCs w:val="18"/>
        </w:rPr>
      </w:pPr>
      <w:r w:rsidRPr="005A66F6">
        <w:rPr>
          <w:rStyle w:val="eop"/>
          <w:rFonts w:ascii="Calibri" w:eastAsiaTheme="minorEastAsia" w:hAnsi="Calibri" w:cs="Calibri"/>
        </w:rPr>
        <w:t> </w:t>
      </w:r>
    </w:p>
    <w:p w14:paraId="271EAB45" w14:textId="4FA713D2" w:rsidR="00E20225" w:rsidRDefault="00267382" w:rsidP="00267382">
      <w:pPr>
        <w:pStyle w:val="paragraph"/>
        <w:spacing w:before="0" w:beforeAutospacing="0" w:after="0" w:afterAutospacing="0"/>
        <w:textAlignment w:val="baseline"/>
        <w:rPr>
          <w:rStyle w:val="normaltextrun"/>
          <w:rFonts w:ascii="Calibri" w:hAnsi="Calibri" w:cs="Calibri"/>
        </w:rPr>
      </w:pPr>
      <w:r w:rsidRPr="005A66F6">
        <w:rPr>
          <w:rStyle w:val="normaltextrun"/>
          <w:rFonts w:ascii="Calibri" w:hAnsi="Calibri" w:cs="Calibri"/>
        </w:rPr>
        <w:t xml:space="preserve">The remainder of this document </w:t>
      </w:r>
      <w:r w:rsidR="00AC65E6">
        <w:rPr>
          <w:rStyle w:val="normaltextrun"/>
          <w:rFonts w:ascii="Calibri" w:hAnsi="Calibri" w:cs="Calibri"/>
        </w:rPr>
        <w:t>presents</w:t>
      </w:r>
      <w:r w:rsidRPr="005A66F6">
        <w:rPr>
          <w:rStyle w:val="normaltextrun"/>
          <w:rFonts w:ascii="Calibri" w:hAnsi="Calibri" w:cs="Calibri"/>
        </w:rPr>
        <w:t xml:space="preserve"> comments, corrections, and updates </w:t>
      </w:r>
      <w:r w:rsidR="003E535D">
        <w:rPr>
          <w:rStyle w:val="normaltextrun"/>
          <w:rFonts w:ascii="Calibri" w:hAnsi="Calibri" w:cs="Calibri"/>
        </w:rPr>
        <w:t xml:space="preserve">that pertain to </w:t>
      </w:r>
      <w:r w:rsidRPr="005A66F6">
        <w:rPr>
          <w:rStyle w:val="normaltextrun"/>
          <w:rFonts w:ascii="Calibri" w:hAnsi="Calibri" w:cs="Calibri"/>
        </w:rPr>
        <w:t xml:space="preserve">the Comprehensive Plan and the </w:t>
      </w:r>
      <w:r w:rsidR="007150CF">
        <w:rPr>
          <w:rStyle w:val="normaltextrun"/>
          <w:rFonts w:ascii="Calibri" w:hAnsi="Calibri" w:cs="Calibri"/>
        </w:rPr>
        <w:t>i</w:t>
      </w:r>
      <w:r w:rsidRPr="005A66F6">
        <w:rPr>
          <w:rStyle w:val="normaltextrun"/>
          <w:rFonts w:ascii="Calibri" w:hAnsi="Calibri" w:cs="Calibri"/>
        </w:rPr>
        <w:t xml:space="preserve">mplementation </w:t>
      </w:r>
      <w:r w:rsidR="007150CF">
        <w:rPr>
          <w:rStyle w:val="normaltextrun"/>
          <w:rFonts w:ascii="Calibri" w:hAnsi="Calibri" w:cs="Calibri"/>
        </w:rPr>
        <w:t>s</w:t>
      </w:r>
      <w:r w:rsidRPr="005A66F6">
        <w:rPr>
          <w:rStyle w:val="normaltextrun"/>
          <w:rFonts w:ascii="Calibri" w:hAnsi="Calibri" w:cs="Calibri"/>
        </w:rPr>
        <w:t xml:space="preserve">chedule. </w:t>
      </w:r>
      <w:r w:rsidR="003E535D">
        <w:rPr>
          <w:rStyle w:val="normaltextrun"/>
          <w:rFonts w:ascii="Calibri" w:hAnsi="Calibri" w:cs="Calibri"/>
        </w:rPr>
        <w:t>Where applicable, t</w:t>
      </w:r>
      <w:r w:rsidR="006D158D">
        <w:rPr>
          <w:rStyle w:val="normaltextrun"/>
          <w:rFonts w:ascii="Calibri" w:hAnsi="Calibri" w:cs="Calibri"/>
        </w:rPr>
        <w:t>he original text is captured in a screenshot, followed by the p</w:t>
      </w:r>
      <w:r w:rsidRPr="005A66F6">
        <w:rPr>
          <w:rStyle w:val="normaltextrun"/>
          <w:rFonts w:ascii="Calibri" w:hAnsi="Calibri" w:cs="Calibri"/>
        </w:rPr>
        <w:t xml:space="preserve">roposed changes to the original text indicated in red. </w:t>
      </w:r>
    </w:p>
    <w:p w14:paraId="254234FE" w14:textId="77777777" w:rsidR="00267382" w:rsidRPr="005A66F6" w:rsidRDefault="00267382" w:rsidP="00267382">
      <w:pPr>
        <w:pStyle w:val="paragraph"/>
        <w:spacing w:before="0" w:beforeAutospacing="0" w:after="0" w:afterAutospacing="0"/>
        <w:textAlignment w:val="baseline"/>
        <w:rPr>
          <w:rFonts w:ascii="Segoe UI" w:hAnsi="Segoe UI" w:cs="Segoe UI"/>
          <w:sz w:val="18"/>
          <w:szCs w:val="18"/>
        </w:rPr>
      </w:pPr>
      <w:r w:rsidRPr="005A66F6">
        <w:rPr>
          <w:rStyle w:val="eop"/>
          <w:rFonts w:ascii="Calibri" w:eastAsiaTheme="minorEastAsia" w:hAnsi="Calibri" w:cs="Calibri"/>
        </w:rPr>
        <w:t> </w:t>
      </w:r>
    </w:p>
    <w:p w14:paraId="3571ED25" w14:textId="48F3268E" w:rsidR="00267382" w:rsidRDefault="00267382" w:rsidP="0054698B">
      <w:pPr>
        <w:pStyle w:val="paragraph"/>
        <w:spacing w:before="0" w:beforeAutospacing="0" w:after="0" w:afterAutospacing="0"/>
        <w:textAlignment w:val="baseline"/>
        <w:rPr>
          <w:rStyle w:val="eop"/>
          <w:rFonts w:ascii="Calibri" w:eastAsiaTheme="minorEastAsia" w:hAnsi="Calibri" w:cs="Calibri"/>
          <w:color w:val="2F5496" w:themeColor="accent1" w:themeShade="BF"/>
          <w:kern w:val="2"/>
          <w:sz w:val="26"/>
          <w:szCs w:val="26"/>
          <w14:ligatures w14:val="standardContextual"/>
        </w:rPr>
      </w:pPr>
      <w:r w:rsidRPr="005A66F6">
        <w:rPr>
          <w:rStyle w:val="normaltextrun"/>
          <w:rFonts w:ascii="Calibri" w:hAnsi="Calibri" w:cs="Calibri"/>
        </w:rPr>
        <w:t>The Town of Kinnickinnic adopted a Subdivision Ordinance on March 4</w:t>
      </w:r>
      <w:r w:rsidRPr="005A66F6">
        <w:rPr>
          <w:rStyle w:val="normaltextrun"/>
          <w:rFonts w:ascii="Calibri" w:hAnsi="Calibri" w:cs="Calibri"/>
          <w:sz w:val="19"/>
          <w:szCs w:val="19"/>
          <w:vertAlign w:val="superscript"/>
        </w:rPr>
        <w:t>th</w:t>
      </w:r>
      <w:r w:rsidRPr="005A66F6">
        <w:rPr>
          <w:rStyle w:val="normaltextrun"/>
          <w:rFonts w:ascii="Calibri" w:hAnsi="Calibri" w:cs="Calibri"/>
        </w:rPr>
        <w:t>, 2014 and amended it on July 5</w:t>
      </w:r>
      <w:r w:rsidRPr="005A66F6">
        <w:rPr>
          <w:rStyle w:val="normaltextrun"/>
          <w:rFonts w:ascii="Calibri" w:hAnsi="Calibri" w:cs="Calibri"/>
          <w:sz w:val="19"/>
          <w:szCs w:val="19"/>
          <w:vertAlign w:val="superscript"/>
        </w:rPr>
        <w:t>th</w:t>
      </w:r>
      <w:r w:rsidRPr="005A66F6">
        <w:rPr>
          <w:rStyle w:val="normaltextrun"/>
          <w:rFonts w:ascii="Calibri" w:hAnsi="Calibri" w:cs="Calibri"/>
        </w:rPr>
        <w:t xml:space="preserve">, 2022. Throughout the </w:t>
      </w:r>
      <w:r w:rsidR="00E05CC3">
        <w:rPr>
          <w:rStyle w:val="normaltextrun"/>
          <w:rFonts w:ascii="Calibri" w:hAnsi="Calibri" w:cs="Calibri"/>
        </w:rPr>
        <w:t xml:space="preserve">original </w:t>
      </w:r>
      <w:r w:rsidRPr="005A66F6">
        <w:rPr>
          <w:rStyle w:val="normaltextrun"/>
          <w:rFonts w:ascii="Calibri" w:hAnsi="Calibri" w:cs="Calibri"/>
        </w:rPr>
        <w:t xml:space="preserve">Comprehensive Plan, the need for a Subdivision Ordinance </w:t>
      </w:r>
      <w:r w:rsidR="00780657">
        <w:rPr>
          <w:rStyle w:val="normaltextrun"/>
          <w:rFonts w:ascii="Calibri" w:hAnsi="Calibri" w:cs="Calibri"/>
        </w:rPr>
        <w:t>had been</w:t>
      </w:r>
      <w:r w:rsidRPr="005A66F6">
        <w:rPr>
          <w:rStyle w:val="normaltextrun"/>
          <w:rFonts w:ascii="Calibri" w:hAnsi="Calibri" w:cs="Calibri"/>
        </w:rPr>
        <w:t xml:space="preserve"> identified. </w:t>
      </w:r>
      <w:r w:rsidR="00E05CC3">
        <w:rPr>
          <w:rStyle w:val="normaltextrun"/>
          <w:rFonts w:ascii="Calibri" w:hAnsi="Calibri" w:cs="Calibri"/>
        </w:rPr>
        <w:t>A Subdivision</w:t>
      </w:r>
      <w:r w:rsidRPr="005A66F6">
        <w:rPr>
          <w:rStyle w:val="normaltextrun"/>
          <w:rFonts w:ascii="Calibri" w:hAnsi="Calibri" w:cs="Calibri"/>
        </w:rPr>
        <w:t xml:space="preserve"> </w:t>
      </w:r>
      <w:r w:rsidR="00E05CC3">
        <w:rPr>
          <w:rStyle w:val="normaltextrun"/>
          <w:rFonts w:ascii="Calibri" w:hAnsi="Calibri" w:cs="Calibri"/>
        </w:rPr>
        <w:t>O</w:t>
      </w:r>
      <w:r w:rsidRPr="005A66F6">
        <w:rPr>
          <w:rStyle w:val="normaltextrun"/>
          <w:rFonts w:ascii="Calibri" w:hAnsi="Calibri" w:cs="Calibri"/>
        </w:rPr>
        <w:t xml:space="preserve">rdinance is in place, and for readability, this Addendum does not refer to every </w:t>
      </w:r>
      <w:r w:rsidR="00E05CC3">
        <w:rPr>
          <w:rStyle w:val="normaltextrun"/>
          <w:rFonts w:ascii="Calibri" w:hAnsi="Calibri" w:cs="Calibri"/>
        </w:rPr>
        <w:t>occurrence</w:t>
      </w:r>
      <w:r w:rsidRPr="005A66F6">
        <w:rPr>
          <w:rStyle w:val="normaltextrun"/>
          <w:rFonts w:ascii="Calibri" w:hAnsi="Calibri" w:cs="Calibri"/>
        </w:rPr>
        <w:t xml:space="preserve"> in the Comprehensive Plan where the need for such ordinance </w:t>
      </w:r>
      <w:r w:rsidR="00DC14E8">
        <w:rPr>
          <w:rStyle w:val="normaltextrun"/>
          <w:rFonts w:ascii="Calibri" w:hAnsi="Calibri" w:cs="Calibri"/>
        </w:rPr>
        <w:t>had been</w:t>
      </w:r>
      <w:r w:rsidRPr="005A66F6">
        <w:rPr>
          <w:rStyle w:val="normaltextrun"/>
          <w:rFonts w:ascii="Calibri" w:hAnsi="Calibri" w:cs="Calibri"/>
        </w:rPr>
        <w:t xml:space="preserve"> expressed.</w:t>
      </w:r>
      <w:r w:rsidRPr="005A66F6">
        <w:rPr>
          <w:rStyle w:val="eop"/>
          <w:rFonts w:ascii="Calibri" w:eastAsiaTheme="minorEastAsia" w:hAnsi="Calibri" w:cs="Calibri"/>
        </w:rPr>
        <w:t> </w:t>
      </w:r>
      <w:r w:rsidRPr="005A66F6">
        <w:rPr>
          <w:rStyle w:val="eop"/>
          <w:rFonts w:ascii="Calibri" w:eastAsiaTheme="minorEastAsia" w:hAnsi="Calibri" w:cs="Calibri"/>
        </w:rPr>
        <w:br/>
      </w:r>
    </w:p>
    <w:p w14:paraId="60B6155E" w14:textId="77777777" w:rsidR="0054698B" w:rsidRDefault="0054698B" w:rsidP="0054698B">
      <w:pPr>
        <w:pStyle w:val="paragraph"/>
        <w:spacing w:before="0" w:beforeAutospacing="0" w:after="0" w:afterAutospacing="0"/>
        <w:textAlignment w:val="baseline"/>
        <w:rPr>
          <w:rStyle w:val="eop"/>
          <w:rFonts w:ascii="Calibri" w:eastAsiaTheme="minorEastAsia" w:hAnsi="Calibri" w:cs="Calibri"/>
          <w:color w:val="2F5496" w:themeColor="accent1" w:themeShade="BF"/>
          <w:kern w:val="2"/>
          <w:sz w:val="26"/>
          <w:szCs w:val="26"/>
          <w14:ligatures w14:val="standardContextual"/>
        </w:rPr>
      </w:pPr>
    </w:p>
    <w:p w14:paraId="5BFD5C09" w14:textId="77777777" w:rsidR="0054698B" w:rsidRDefault="0054698B" w:rsidP="0054698B">
      <w:pPr>
        <w:pStyle w:val="paragraph"/>
        <w:spacing w:before="0" w:beforeAutospacing="0" w:after="0" w:afterAutospacing="0"/>
        <w:textAlignment w:val="baseline"/>
        <w:rPr>
          <w:rStyle w:val="eop"/>
          <w:rFonts w:ascii="Calibri" w:eastAsiaTheme="minorEastAsia" w:hAnsi="Calibri" w:cs="Calibri"/>
          <w:color w:val="2F5496" w:themeColor="accent1" w:themeShade="BF"/>
          <w:kern w:val="2"/>
          <w:sz w:val="26"/>
          <w:szCs w:val="26"/>
          <w14:ligatures w14:val="standardContextual"/>
        </w:rPr>
      </w:pPr>
    </w:p>
    <w:p w14:paraId="4E8AC20E" w14:textId="77777777" w:rsidR="0054698B" w:rsidRDefault="0054698B" w:rsidP="0054698B">
      <w:pPr>
        <w:pStyle w:val="paragraph"/>
        <w:spacing w:before="0" w:beforeAutospacing="0" w:after="0" w:afterAutospacing="0"/>
        <w:textAlignment w:val="baseline"/>
        <w:rPr>
          <w:rStyle w:val="eop"/>
          <w:rFonts w:ascii="Calibri" w:eastAsiaTheme="minorEastAsia" w:hAnsi="Calibri" w:cs="Calibri"/>
          <w:color w:val="2F5496" w:themeColor="accent1" w:themeShade="BF"/>
          <w:kern w:val="2"/>
          <w:sz w:val="26"/>
          <w:szCs w:val="26"/>
          <w14:ligatures w14:val="standardContextual"/>
        </w:rPr>
      </w:pPr>
    </w:p>
    <w:p w14:paraId="01DBF018" w14:textId="77777777" w:rsidR="0054698B" w:rsidRDefault="0054698B" w:rsidP="0054698B">
      <w:pPr>
        <w:pStyle w:val="paragraph"/>
        <w:spacing w:before="0" w:beforeAutospacing="0" w:after="0" w:afterAutospacing="0"/>
        <w:textAlignment w:val="baseline"/>
        <w:rPr>
          <w:rStyle w:val="eop"/>
          <w:rFonts w:ascii="Calibri" w:eastAsiaTheme="minorEastAsia" w:hAnsi="Calibri" w:cs="Calibri"/>
          <w:color w:val="2F5496" w:themeColor="accent1" w:themeShade="BF"/>
          <w:kern w:val="2"/>
          <w:sz w:val="26"/>
          <w:szCs w:val="26"/>
          <w14:ligatures w14:val="standardContextual"/>
        </w:rPr>
      </w:pPr>
    </w:p>
    <w:p w14:paraId="3ECE96DE" w14:textId="77777777" w:rsidR="0054698B" w:rsidRDefault="0054698B" w:rsidP="0054698B">
      <w:pPr>
        <w:pStyle w:val="paragraph"/>
        <w:spacing w:before="0" w:beforeAutospacing="0" w:after="0" w:afterAutospacing="0"/>
        <w:textAlignment w:val="baseline"/>
        <w:rPr>
          <w:rStyle w:val="eop"/>
          <w:rFonts w:ascii="Calibri" w:eastAsiaTheme="minorEastAsia" w:hAnsi="Calibri" w:cs="Calibri"/>
          <w:color w:val="2F5496" w:themeColor="accent1" w:themeShade="BF"/>
          <w:kern w:val="2"/>
          <w:sz w:val="26"/>
          <w:szCs w:val="26"/>
          <w14:ligatures w14:val="standardContextual"/>
        </w:rPr>
      </w:pPr>
    </w:p>
    <w:p w14:paraId="127FB680" w14:textId="77777777" w:rsidR="0054698B" w:rsidRDefault="0054698B" w:rsidP="0054698B">
      <w:pPr>
        <w:pStyle w:val="paragraph"/>
        <w:spacing w:before="0" w:beforeAutospacing="0" w:after="0" w:afterAutospacing="0"/>
        <w:textAlignment w:val="baseline"/>
        <w:rPr>
          <w:rStyle w:val="eop"/>
          <w:rFonts w:ascii="Calibri" w:eastAsiaTheme="minorEastAsia" w:hAnsi="Calibri" w:cs="Calibri"/>
          <w:color w:val="2F5496" w:themeColor="accent1" w:themeShade="BF"/>
          <w:kern w:val="2"/>
          <w:sz w:val="26"/>
          <w:szCs w:val="26"/>
          <w14:ligatures w14:val="standardContextual"/>
        </w:rPr>
      </w:pPr>
    </w:p>
    <w:p w14:paraId="49E53619" w14:textId="77777777" w:rsidR="0054698B" w:rsidRPr="005A66F6" w:rsidRDefault="0054698B" w:rsidP="0054698B">
      <w:pPr>
        <w:pStyle w:val="paragraph"/>
        <w:spacing w:before="0" w:beforeAutospacing="0" w:after="0" w:afterAutospacing="0"/>
        <w:textAlignment w:val="baseline"/>
      </w:pPr>
    </w:p>
    <w:p w14:paraId="0FF4300F" w14:textId="77777777" w:rsidR="00267382" w:rsidRPr="005A66F6" w:rsidRDefault="00267382"/>
    <w:p w14:paraId="44947CB4" w14:textId="77777777" w:rsidR="00267382" w:rsidRPr="005A66F6" w:rsidRDefault="00267382"/>
    <w:p w14:paraId="051766F1" w14:textId="1C1F16F8" w:rsidR="00C35B6E" w:rsidRPr="005A66F6" w:rsidRDefault="006749ED" w:rsidP="00267382">
      <w:pPr>
        <w:pStyle w:val="Heading2"/>
        <w:rPr>
          <w:rFonts w:asciiTheme="minorHAnsi" w:hAnsiTheme="minorHAnsi" w:cstheme="minorHAnsi"/>
        </w:rPr>
      </w:pPr>
      <w:r w:rsidRPr="005A66F6">
        <w:rPr>
          <w:rFonts w:asciiTheme="minorHAnsi" w:hAnsiTheme="minorHAnsi" w:cstheme="minorHAnsi"/>
        </w:rPr>
        <w:t>TABLE OF CONTENT</w:t>
      </w:r>
      <w:r>
        <w:rPr>
          <w:rFonts w:asciiTheme="minorHAnsi" w:hAnsiTheme="minorHAnsi" w:cstheme="minorHAnsi"/>
        </w:rPr>
        <w:br/>
      </w:r>
    </w:p>
    <w:tbl>
      <w:tblPr>
        <w:tblStyle w:val="TableGrid"/>
        <w:tblW w:w="0" w:type="auto"/>
        <w:tblLook w:val="04A0" w:firstRow="1" w:lastRow="0" w:firstColumn="1" w:lastColumn="0" w:noHBand="0" w:noVBand="1"/>
      </w:tblPr>
      <w:tblGrid>
        <w:gridCol w:w="7825"/>
        <w:gridCol w:w="1525"/>
      </w:tblGrid>
      <w:tr w:rsidR="00BF2D1A" w:rsidRPr="00BF2D1A" w14:paraId="6FD6BD5C" w14:textId="77777777" w:rsidTr="00BF2D1A">
        <w:tc>
          <w:tcPr>
            <w:tcW w:w="7825" w:type="dxa"/>
            <w:shd w:val="clear" w:color="auto" w:fill="E7E6E6" w:themeFill="background2"/>
          </w:tcPr>
          <w:p w14:paraId="42C3858A" w14:textId="278C5AE5" w:rsidR="00BF2D1A" w:rsidRPr="0054698B" w:rsidRDefault="00D43A25" w:rsidP="00BF2D1A">
            <w:pPr>
              <w:rPr>
                <w:rFonts w:asciiTheme="minorHAnsi" w:hAnsiTheme="minorHAnsi" w:cstheme="minorHAnsi"/>
                <w:color w:val="595959" w:themeColor="text1" w:themeTint="A6"/>
              </w:rPr>
            </w:pPr>
            <w:r>
              <w:rPr>
                <w:rFonts w:asciiTheme="minorHAnsi" w:hAnsiTheme="minorHAnsi" w:cstheme="minorHAnsi"/>
                <w:color w:val="595959" w:themeColor="text1" w:themeTint="A6"/>
              </w:rPr>
              <w:t>Document Changes by Sections</w:t>
            </w:r>
          </w:p>
        </w:tc>
        <w:tc>
          <w:tcPr>
            <w:tcW w:w="1525" w:type="dxa"/>
            <w:shd w:val="clear" w:color="auto" w:fill="E7E6E6" w:themeFill="background2"/>
          </w:tcPr>
          <w:p w14:paraId="61E6D719" w14:textId="6F693344" w:rsidR="00BF2D1A" w:rsidRPr="00BF2D1A" w:rsidRDefault="00BF2D1A" w:rsidP="00E425BA">
            <w:pPr>
              <w:jc w:val="center"/>
              <w:rPr>
                <w:rFonts w:asciiTheme="minorHAnsi" w:hAnsiTheme="minorHAnsi" w:cstheme="minorHAnsi"/>
                <w:color w:val="595959" w:themeColor="text1" w:themeTint="A6"/>
              </w:rPr>
            </w:pPr>
            <w:r w:rsidRPr="00BF2D1A">
              <w:rPr>
                <w:rFonts w:asciiTheme="minorHAnsi" w:hAnsiTheme="minorHAnsi" w:cstheme="minorHAnsi"/>
                <w:color w:val="595959" w:themeColor="text1" w:themeTint="A6"/>
              </w:rPr>
              <w:t>See Page</w:t>
            </w:r>
          </w:p>
        </w:tc>
      </w:tr>
      <w:tr w:rsidR="00BF2D1A" w14:paraId="6F2E9284" w14:textId="77777777" w:rsidTr="00BF2D1A">
        <w:tc>
          <w:tcPr>
            <w:tcW w:w="7825" w:type="dxa"/>
          </w:tcPr>
          <w:p w14:paraId="15664357" w14:textId="793CFE48" w:rsidR="00BF2D1A" w:rsidRPr="0054698B" w:rsidRDefault="002F12C5" w:rsidP="00BF2D1A">
            <w:pPr>
              <w:rPr>
                <w:rFonts w:asciiTheme="minorHAnsi" w:hAnsiTheme="minorHAnsi" w:cstheme="minorHAnsi"/>
                <w:color w:val="595959" w:themeColor="text1" w:themeTint="A6"/>
              </w:rPr>
            </w:pPr>
            <w:hyperlink w:anchor="_SECTION:_3.0_HOUSING" w:history="1">
              <w:r w:rsidR="00BF2D1A" w:rsidRPr="006749ED">
                <w:rPr>
                  <w:rStyle w:val="Hyperlink"/>
                  <w:rFonts w:asciiTheme="minorHAnsi" w:hAnsiTheme="minorHAnsi" w:cstheme="minorHAnsi"/>
                  <w:color w:val="3898F9" w:themeColor="hyperlink" w:themeTint="A6"/>
                </w:rPr>
                <w:t>3.0 Housing Element</w:t>
              </w:r>
            </w:hyperlink>
          </w:p>
          <w:p w14:paraId="02D90E1F" w14:textId="53F23EC2" w:rsidR="00BF2D1A" w:rsidRPr="00BF2D1A" w:rsidRDefault="006749ED" w:rsidP="00BF2D1A">
            <w:pPr>
              <w:pStyle w:val="ListParagraph"/>
              <w:numPr>
                <w:ilvl w:val="0"/>
                <w:numId w:val="19"/>
              </w:numPr>
              <w:rPr>
                <w:rFonts w:asciiTheme="minorHAnsi" w:hAnsiTheme="minorHAnsi" w:cstheme="minorHAnsi"/>
                <w:color w:val="595959" w:themeColor="text1" w:themeTint="A6"/>
              </w:rPr>
            </w:pPr>
            <w:r>
              <w:rPr>
                <w:rFonts w:asciiTheme="minorHAnsi" w:hAnsiTheme="minorHAnsi" w:cstheme="minorHAnsi"/>
                <w:color w:val="595959" w:themeColor="text1" w:themeTint="A6"/>
              </w:rPr>
              <w:t>3.</w:t>
            </w:r>
            <w:r w:rsidR="00BF2D1A" w:rsidRPr="006749ED">
              <w:rPr>
                <w:rFonts w:asciiTheme="minorHAnsi" w:hAnsiTheme="minorHAnsi" w:cstheme="minorHAnsi"/>
                <w:color w:val="595959" w:themeColor="text1" w:themeTint="A6"/>
              </w:rPr>
              <w:t>2 Assessment of Future Needs</w:t>
            </w:r>
            <w:r w:rsidR="00BF2D1A">
              <w:rPr>
                <w:rFonts w:cstheme="minorHAnsi"/>
                <w:color w:val="595959" w:themeColor="text1" w:themeTint="A6"/>
              </w:rPr>
              <w:br/>
            </w:r>
          </w:p>
        </w:tc>
        <w:tc>
          <w:tcPr>
            <w:tcW w:w="1525" w:type="dxa"/>
          </w:tcPr>
          <w:p w14:paraId="5BFF60B9" w14:textId="0D541E00" w:rsidR="00BF2D1A" w:rsidRPr="00502AAD" w:rsidRDefault="00E425BA" w:rsidP="00E425BA">
            <w:pPr>
              <w:jc w:val="center"/>
              <w:rPr>
                <w:rFonts w:asciiTheme="minorHAnsi" w:hAnsiTheme="minorHAnsi" w:cstheme="minorHAnsi"/>
                <w:color w:val="595959" w:themeColor="text1" w:themeTint="A6"/>
              </w:rPr>
            </w:pPr>
            <w:r w:rsidRPr="00502AAD">
              <w:rPr>
                <w:rFonts w:asciiTheme="minorHAnsi" w:hAnsiTheme="minorHAnsi" w:cstheme="minorHAnsi"/>
                <w:color w:val="595959" w:themeColor="text1" w:themeTint="A6"/>
              </w:rPr>
              <w:t>3</w:t>
            </w:r>
          </w:p>
        </w:tc>
      </w:tr>
      <w:tr w:rsidR="00BF2D1A" w14:paraId="56824C4D" w14:textId="77777777" w:rsidTr="00BF2D1A">
        <w:tc>
          <w:tcPr>
            <w:tcW w:w="7825" w:type="dxa"/>
          </w:tcPr>
          <w:p w14:paraId="7222E10D" w14:textId="4C8DB69F" w:rsidR="00BF2D1A" w:rsidRPr="0054698B" w:rsidRDefault="002F12C5" w:rsidP="00BF2D1A">
            <w:pPr>
              <w:rPr>
                <w:rFonts w:asciiTheme="minorHAnsi" w:hAnsiTheme="minorHAnsi" w:cstheme="minorHAnsi"/>
                <w:color w:val="595959" w:themeColor="text1" w:themeTint="A6"/>
              </w:rPr>
            </w:pPr>
            <w:hyperlink w:anchor="_SECTION:_4.0_TRANSPORTATION" w:history="1">
              <w:r w:rsidR="00BF2D1A" w:rsidRPr="006749ED">
                <w:rPr>
                  <w:rStyle w:val="Hyperlink"/>
                  <w:rFonts w:asciiTheme="minorHAnsi" w:hAnsiTheme="minorHAnsi" w:cstheme="minorHAnsi"/>
                  <w:color w:val="3898F9" w:themeColor="hyperlink" w:themeTint="A6"/>
                </w:rPr>
                <w:t>4.0 Transportation Element</w:t>
              </w:r>
            </w:hyperlink>
          </w:p>
          <w:p w14:paraId="68B7C5B7" w14:textId="0AF8962B" w:rsidR="00BF2D1A" w:rsidRPr="00BF2D1A" w:rsidRDefault="006749ED" w:rsidP="00BF2D1A">
            <w:pPr>
              <w:pStyle w:val="ListParagraph"/>
              <w:numPr>
                <w:ilvl w:val="0"/>
                <w:numId w:val="19"/>
              </w:numPr>
              <w:rPr>
                <w:rFonts w:asciiTheme="minorHAnsi" w:hAnsiTheme="minorHAnsi" w:cstheme="minorHAnsi"/>
                <w:color w:val="595959" w:themeColor="text1" w:themeTint="A6"/>
              </w:rPr>
            </w:pPr>
            <w:r>
              <w:rPr>
                <w:rFonts w:asciiTheme="minorHAnsi" w:hAnsiTheme="minorHAnsi" w:cstheme="minorHAnsi"/>
                <w:color w:val="595959" w:themeColor="text1" w:themeTint="A6"/>
              </w:rPr>
              <w:t>4.</w:t>
            </w:r>
            <w:r w:rsidR="00BF2D1A" w:rsidRPr="006749ED">
              <w:rPr>
                <w:rFonts w:asciiTheme="minorHAnsi" w:hAnsiTheme="minorHAnsi" w:cstheme="minorHAnsi"/>
                <w:color w:val="595959" w:themeColor="text1" w:themeTint="A6"/>
              </w:rPr>
              <w:t>2 Transportation Element</w:t>
            </w:r>
            <w:r w:rsidR="00BF2D1A">
              <w:rPr>
                <w:rFonts w:cstheme="minorHAnsi"/>
                <w:color w:val="595959" w:themeColor="text1" w:themeTint="A6"/>
              </w:rPr>
              <w:br/>
            </w:r>
          </w:p>
        </w:tc>
        <w:tc>
          <w:tcPr>
            <w:tcW w:w="1525" w:type="dxa"/>
          </w:tcPr>
          <w:p w14:paraId="6D28EFBE" w14:textId="4EB5A837" w:rsidR="00BF2D1A" w:rsidRPr="00502AAD" w:rsidRDefault="00E425BA" w:rsidP="00E425BA">
            <w:pPr>
              <w:jc w:val="center"/>
              <w:rPr>
                <w:rFonts w:asciiTheme="minorHAnsi" w:hAnsiTheme="minorHAnsi" w:cstheme="minorHAnsi"/>
                <w:color w:val="595959" w:themeColor="text1" w:themeTint="A6"/>
              </w:rPr>
            </w:pPr>
            <w:r w:rsidRPr="00502AAD">
              <w:rPr>
                <w:rFonts w:asciiTheme="minorHAnsi" w:hAnsiTheme="minorHAnsi" w:cstheme="minorHAnsi"/>
                <w:color w:val="595959" w:themeColor="text1" w:themeTint="A6"/>
              </w:rPr>
              <w:t>4</w:t>
            </w:r>
          </w:p>
        </w:tc>
      </w:tr>
      <w:tr w:rsidR="00BF2D1A" w14:paraId="616058EF" w14:textId="77777777" w:rsidTr="00BF2D1A">
        <w:tc>
          <w:tcPr>
            <w:tcW w:w="7825" w:type="dxa"/>
          </w:tcPr>
          <w:p w14:paraId="4A9B74C1" w14:textId="2D50565C" w:rsidR="00BF2D1A" w:rsidRPr="0054698B" w:rsidRDefault="002F12C5" w:rsidP="00BF2D1A">
            <w:pPr>
              <w:rPr>
                <w:rFonts w:asciiTheme="minorHAnsi" w:hAnsiTheme="minorHAnsi" w:cstheme="minorHAnsi"/>
                <w:color w:val="595959" w:themeColor="text1" w:themeTint="A6"/>
              </w:rPr>
            </w:pPr>
            <w:hyperlink w:anchor="_SECTION:_5.0_UTILITIES" w:history="1">
              <w:r w:rsidR="00BF2D1A" w:rsidRPr="006749ED">
                <w:rPr>
                  <w:rStyle w:val="Hyperlink"/>
                  <w:rFonts w:asciiTheme="minorHAnsi" w:hAnsiTheme="minorHAnsi" w:cstheme="minorHAnsi"/>
                  <w:color w:val="3898F9" w:themeColor="hyperlink" w:themeTint="A6"/>
                </w:rPr>
                <w:t>5.0 Utilities and Community Facilities </w:t>
              </w:r>
            </w:hyperlink>
          </w:p>
          <w:p w14:paraId="48DAFCD6" w14:textId="77777777" w:rsidR="00BF2D1A" w:rsidRPr="0054698B" w:rsidRDefault="00BF2D1A" w:rsidP="00BF2D1A">
            <w:pPr>
              <w:pStyle w:val="ListParagraph"/>
              <w:numPr>
                <w:ilvl w:val="0"/>
                <w:numId w:val="19"/>
              </w:numPr>
              <w:rPr>
                <w:rFonts w:asciiTheme="minorHAnsi" w:hAnsiTheme="minorHAnsi" w:cstheme="minorHAnsi"/>
                <w:color w:val="595959" w:themeColor="text1" w:themeTint="A6"/>
              </w:rPr>
            </w:pPr>
            <w:r w:rsidRPr="0054698B">
              <w:rPr>
                <w:rFonts w:asciiTheme="minorHAnsi" w:hAnsiTheme="minorHAnsi" w:cstheme="minorHAnsi"/>
                <w:color w:val="595959" w:themeColor="text1" w:themeTint="A6"/>
              </w:rPr>
              <w:t>5.1 Existing Conditions and Future Needs </w:t>
            </w:r>
          </w:p>
          <w:p w14:paraId="142266BA" w14:textId="77777777" w:rsidR="00BF2D1A" w:rsidRPr="0054698B" w:rsidRDefault="00BF2D1A" w:rsidP="00BF2D1A">
            <w:pPr>
              <w:pStyle w:val="ListParagraph"/>
              <w:numPr>
                <w:ilvl w:val="0"/>
                <w:numId w:val="19"/>
              </w:numPr>
              <w:rPr>
                <w:rFonts w:asciiTheme="minorHAnsi" w:hAnsiTheme="minorHAnsi" w:cstheme="minorHAnsi"/>
                <w:color w:val="595959" w:themeColor="text1" w:themeTint="A6"/>
              </w:rPr>
            </w:pPr>
            <w:r w:rsidRPr="0054698B">
              <w:rPr>
                <w:rFonts w:asciiTheme="minorHAnsi" w:hAnsiTheme="minorHAnsi" w:cstheme="minorHAnsi"/>
                <w:color w:val="595959" w:themeColor="text1" w:themeTint="A6"/>
              </w:rPr>
              <w:t xml:space="preserve">5.2 Utilities and Community Facilities Goals, </w:t>
            </w:r>
            <w:r w:rsidRPr="0054698B">
              <w:rPr>
                <w:rFonts w:cstheme="minorHAnsi"/>
                <w:color w:val="595959" w:themeColor="text1" w:themeTint="A6"/>
              </w:rPr>
              <w:t>Objectives,</w:t>
            </w:r>
            <w:r w:rsidRPr="0054698B">
              <w:rPr>
                <w:rFonts w:asciiTheme="minorHAnsi" w:hAnsiTheme="minorHAnsi" w:cstheme="minorHAnsi"/>
                <w:color w:val="595959" w:themeColor="text1" w:themeTint="A6"/>
              </w:rPr>
              <w:t xml:space="preserve"> and Policies </w:t>
            </w:r>
          </w:p>
          <w:p w14:paraId="5FB5FE9C" w14:textId="77777777" w:rsidR="00BF2D1A" w:rsidRDefault="00BF2D1A">
            <w:pPr>
              <w:rPr>
                <w:rFonts w:asciiTheme="minorHAnsi" w:hAnsiTheme="minorHAnsi" w:cstheme="minorHAnsi"/>
              </w:rPr>
            </w:pPr>
          </w:p>
        </w:tc>
        <w:tc>
          <w:tcPr>
            <w:tcW w:w="1525" w:type="dxa"/>
          </w:tcPr>
          <w:p w14:paraId="63F5A24D" w14:textId="2A031E9F" w:rsidR="00BF2D1A" w:rsidRPr="00502AAD" w:rsidRDefault="00E425BA" w:rsidP="00E425BA">
            <w:pPr>
              <w:jc w:val="center"/>
              <w:rPr>
                <w:rFonts w:asciiTheme="minorHAnsi" w:hAnsiTheme="minorHAnsi" w:cstheme="minorHAnsi"/>
                <w:color w:val="595959" w:themeColor="text1" w:themeTint="A6"/>
              </w:rPr>
            </w:pPr>
            <w:r w:rsidRPr="00502AAD">
              <w:rPr>
                <w:rFonts w:asciiTheme="minorHAnsi" w:hAnsiTheme="minorHAnsi" w:cstheme="minorHAnsi"/>
                <w:color w:val="595959" w:themeColor="text1" w:themeTint="A6"/>
              </w:rPr>
              <w:t>6</w:t>
            </w:r>
          </w:p>
        </w:tc>
      </w:tr>
      <w:tr w:rsidR="00BF2D1A" w14:paraId="49B25A10" w14:textId="77777777" w:rsidTr="00BF2D1A">
        <w:tc>
          <w:tcPr>
            <w:tcW w:w="7825" w:type="dxa"/>
          </w:tcPr>
          <w:p w14:paraId="5B1EA7C9" w14:textId="20FF7EC7" w:rsidR="00BF2D1A" w:rsidRDefault="002F12C5" w:rsidP="00BF2D1A">
            <w:pPr>
              <w:rPr>
                <w:rFonts w:asciiTheme="minorHAnsi" w:hAnsiTheme="minorHAnsi" w:cstheme="minorHAnsi"/>
                <w:color w:val="595959" w:themeColor="text1" w:themeTint="A6"/>
              </w:rPr>
            </w:pPr>
            <w:hyperlink w:anchor="_SECTION:_6.0_AGRICULTURE," w:history="1">
              <w:r w:rsidR="00BF2D1A" w:rsidRPr="006749ED">
                <w:rPr>
                  <w:rStyle w:val="Hyperlink"/>
                  <w:rFonts w:asciiTheme="minorHAnsi" w:hAnsiTheme="minorHAnsi" w:cstheme="minorHAnsi"/>
                  <w:color w:val="3898F9" w:themeColor="hyperlink" w:themeTint="A6"/>
                </w:rPr>
                <w:t xml:space="preserve">6.0 </w:t>
              </w:r>
              <w:r w:rsidR="00F31820" w:rsidRPr="006749ED">
                <w:rPr>
                  <w:rStyle w:val="Hyperlink"/>
                  <w:rFonts w:asciiTheme="minorHAnsi" w:hAnsiTheme="minorHAnsi" w:cstheme="minorHAnsi"/>
                  <w:color w:val="3898F9" w:themeColor="hyperlink" w:themeTint="A6"/>
                </w:rPr>
                <w:t>Agriculture, Natural and Cultural Resources </w:t>
              </w:r>
            </w:hyperlink>
          </w:p>
          <w:p w14:paraId="6581603B" w14:textId="03CF7A6F" w:rsidR="00502AAD" w:rsidRPr="00502AAD" w:rsidRDefault="00F31820" w:rsidP="00502AAD">
            <w:pPr>
              <w:pStyle w:val="ListParagraph"/>
              <w:numPr>
                <w:ilvl w:val="0"/>
                <w:numId w:val="28"/>
              </w:numPr>
              <w:rPr>
                <w:rFonts w:asciiTheme="minorHAnsi" w:hAnsiTheme="minorHAnsi" w:cstheme="minorHAnsi"/>
                <w:color w:val="595959" w:themeColor="text1" w:themeTint="A6"/>
              </w:rPr>
            </w:pPr>
            <w:r w:rsidRPr="00502AAD">
              <w:rPr>
                <w:rFonts w:asciiTheme="minorHAnsi" w:hAnsiTheme="minorHAnsi" w:cstheme="minorHAnsi"/>
                <w:color w:val="595959" w:themeColor="text1" w:themeTint="A6"/>
              </w:rPr>
              <w:t xml:space="preserve">6.1 Agricultural, Natural, </w:t>
            </w:r>
            <w:r>
              <w:rPr>
                <w:rFonts w:asciiTheme="minorHAnsi" w:hAnsiTheme="minorHAnsi" w:cstheme="minorHAnsi"/>
                <w:color w:val="595959" w:themeColor="text1" w:themeTint="A6"/>
              </w:rPr>
              <w:t>a</w:t>
            </w:r>
            <w:r w:rsidRPr="00502AAD">
              <w:rPr>
                <w:rFonts w:asciiTheme="minorHAnsi" w:hAnsiTheme="minorHAnsi" w:cstheme="minorHAnsi"/>
                <w:color w:val="595959" w:themeColor="text1" w:themeTint="A6"/>
              </w:rPr>
              <w:t xml:space="preserve">nd Cultural Resources Goals, Objectives, </w:t>
            </w:r>
            <w:r>
              <w:rPr>
                <w:rFonts w:asciiTheme="minorHAnsi" w:hAnsiTheme="minorHAnsi" w:cstheme="minorHAnsi"/>
                <w:color w:val="595959" w:themeColor="text1" w:themeTint="A6"/>
              </w:rPr>
              <w:t>a</w:t>
            </w:r>
            <w:r w:rsidRPr="00502AAD">
              <w:rPr>
                <w:rFonts w:asciiTheme="minorHAnsi" w:hAnsiTheme="minorHAnsi" w:cstheme="minorHAnsi"/>
                <w:color w:val="595959" w:themeColor="text1" w:themeTint="A6"/>
              </w:rPr>
              <w:t>nd Policies</w:t>
            </w:r>
          </w:p>
          <w:p w14:paraId="4840B76B" w14:textId="77777777" w:rsidR="00BF2D1A" w:rsidRDefault="00BF2D1A">
            <w:pPr>
              <w:rPr>
                <w:rFonts w:asciiTheme="minorHAnsi" w:hAnsiTheme="minorHAnsi" w:cstheme="minorHAnsi"/>
              </w:rPr>
            </w:pPr>
          </w:p>
        </w:tc>
        <w:tc>
          <w:tcPr>
            <w:tcW w:w="1525" w:type="dxa"/>
          </w:tcPr>
          <w:p w14:paraId="75C9619A" w14:textId="2ACBF918" w:rsidR="00BF2D1A" w:rsidRPr="00502AAD" w:rsidRDefault="002B01B5" w:rsidP="00E425BA">
            <w:pPr>
              <w:jc w:val="center"/>
              <w:rPr>
                <w:rFonts w:asciiTheme="minorHAnsi" w:hAnsiTheme="minorHAnsi" w:cstheme="minorHAnsi"/>
                <w:color w:val="595959" w:themeColor="text1" w:themeTint="A6"/>
              </w:rPr>
            </w:pPr>
            <w:r w:rsidRPr="00502AAD">
              <w:rPr>
                <w:rFonts w:asciiTheme="minorHAnsi" w:hAnsiTheme="minorHAnsi" w:cstheme="minorHAnsi"/>
                <w:color w:val="595959" w:themeColor="text1" w:themeTint="A6"/>
              </w:rPr>
              <w:t>8</w:t>
            </w:r>
          </w:p>
        </w:tc>
      </w:tr>
      <w:tr w:rsidR="00BF2D1A" w14:paraId="25669D41" w14:textId="77777777" w:rsidTr="00BF2D1A">
        <w:tc>
          <w:tcPr>
            <w:tcW w:w="7825" w:type="dxa"/>
          </w:tcPr>
          <w:p w14:paraId="200CFF90" w14:textId="1984192A" w:rsidR="00BF2D1A" w:rsidRPr="0054698B" w:rsidRDefault="002F12C5" w:rsidP="00BF2D1A">
            <w:pPr>
              <w:rPr>
                <w:rFonts w:asciiTheme="minorHAnsi" w:hAnsiTheme="minorHAnsi" w:cstheme="minorHAnsi"/>
                <w:color w:val="595959" w:themeColor="text1" w:themeTint="A6"/>
              </w:rPr>
            </w:pPr>
            <w:hyperlink w:anchor="_SECTION:_7.0_ECONOMIC" w:history="1">
              <w:r w:rsidR="00BF2D1A" w:rsidRPr="006749ED">
                <w:rPr>
                  <w:rStyle w:val="Hyperlink"/>
                  <w:rFonts w:asciiTheme="minorHAnsi" w:hAnsiTheme="minorHAnsi" w:cstheme="minorHAnsi"/>
                  <w:color w:val="3898F9" w:themeColor="hyperlink" w:themeTint="A6"/>
                </w:rPr>
                <w:t>7.0 Economic Development </w:t>
              </w:r>
            </w:hyperlink>
          </w:p>
          <w:p w14:paraId="5A36013C" w14:textId="77777777" w:rsidR="00BF2D1A" w:rsidRDefault="00BF2D1A">
            <w:pPr>
              <w:rPr>
                <w:rFonts w:asciiTheme="minorHAnsi" w:hAnsiTheme="minorHAnsi" w:cstheme="minorHAnsi"/>
              </w:rPr>
            </w:pPr>
          </w:p>
        </w:tc>
        <w:tc>
          <w:tcPr>
            <w:tcW w:w="1525" w:type="dxa"/>
          </w:tcPr>
          <w:p w14:paraId="64DA4A70" w14:textId="28C76474" w:rsidR="00BF2D1A" w:rsidRPr="00502AAD" w:rsidRDefault="00502AAD" w:rsidP="00E425BA">
            <w:pPr>
              <w:jc w:val="center"/>
              <w:rPr>
                <w:rFonts w:asciiTheme="minorHAnsi" w:hAnsiTheme="minorHAnsi" w:cstheme="minorHAnsi"/>
                <w:color w:val="595959" w:themeColor="text1" w:themeTint="A6"/>
              </w:rPr>
            </w:pPr>
            <w:r w:rsidRPr="00502AAD">
              <w:rPr>
                <w:rFonts w:asciiTheme="minorHAnsi" w:hAnsiTheme="minorHAnsi" w:cstheme="minorHAnsi"/>
                <w:color w:val="595959" w:themeColor="text1" w:themeTint="A6"/>
              </w:rPr>
              <w:t>9</w:t>
            </w:r>
          </w:p>
        </w:tc>
      </w:tr>
      <w:tr w:rsidR="00BF2D1A" w14:paraId="785BAD39" w14:textId="77777777" w:rsidTr="00BF2D1A">
        <w:tc>
          <w:tcPr>
            <w:tcW w:w="7825" w:type="dxa"/>
          </w:tcPr>
          <w:p w14:paraId="57155442" w14:textId="7DB004BC" w:rsidR="00BF2D1A" w:rsidRPr="0054698B" w:rsidRDefault="002F12C5" w:rsidP="00BF2D1A">
            <w:pPr>
              <w:pStyle w:val="paragraph"/>
              <w:spacing w:before="0" w:beforeAutospacing="0" w:after="0" w:afterAutospacing="0"/>
              <w:textAlignment w:val="baseline"/>
              <w:rPr>
                <w:rFonts w:asciiTheme="minorHAnsi" w:hAnsiTheme="minorHAnsi" w:cstheme="minorHAnsi"/>
                <w:color w:val="595959" w:themeColor="text1" w:themeTint="A6"/>
              </w:rPr>
            </w:pPr>
            <w:hyperlink w:anchor="_SECTION:_8.0_INTERGOVERNMENTAL" w:history="1">
              <w:r w:rsidR="00BF2D1A" w:rsidRPr="006749ED">
                <w:rPr>
                  <w:rStyle w:val="Hyperlink"/>
                  <w:rFonts w:asciiTheme="minorHAnsi" w:hAnsiTheme="minorHAnsi" w:cstheme="minorHAnsi"/>
                  <w:color w:val="3898F9" w:themeColor="hyperlink" w:themeTint="A6"/>
                </w:rPr>
                <w:t>8.0 Intergovernmental Cooperation </w:t>
              </w:r>
            </w:hyperlink>
          </w:p>
          <w:p w14:paraId="684E4EED" w14:textId="77777777" w:rsidR="00BF2D1A" w:rsidRPr="0054698B" w:rsidRDefault="00BF2D1A" w:rsidP="00BF2D1A">
            <w:pPr>
              <w:pStyle w:val="paragraph"/>
              <w:numPr>
                <w:ilvl w:val="0"/>
                <w:numId w:val="20"/>
              </w:numPr>
              <w:spacing w:before="0" w:beforeAutospacing="0" w:after="0" w:afterAutospacing="0"/>
              <w:textAlignment w:val="baseline"/>
              <w:rPr>
                <w:rFonts w:asciiTheme="minorHAnsi" w:hAnsiTheme="minorHAnsi" w:cstheme="minorHAnsi"/>
                <w:color w:val="595959" w:themeColor="text1" w:themeTint="A6"/>
              </w:rPr>
            </w:pPr>
            <w:r w:rsidRPr="0054698B">
              <w:rPr>
                <w:rFonts w:asciiTheme="minorHAnsi" w:hAnsiTheme="minorHAnsi" w:cstheme="minorHAnsi"/>
                <w:color w:val="595959" w:themeColor="text1" w:themeTint="A6"/>
              </w:rPr>
              <w:t>8.1 Existing Conditions</w:t>
            </w:r>
          </w:p>
          <w:p w14:paraId="6CAB9609" w14:textId="77777777" w:rsidR="00BF2D1A" w:rsidRDefault="00BF2D1A">
            <w:pPr>
              <w:rPr>
                <w:rFonts w:asciiTheme="minorHAnsi" w:hAnsiTheme="minorHAnsi" w:cstheme="minorHAnsi"/>
              </w:rPr>
            </w:pPr>
          </w:p>
        </w:tc>
        <w:tc>
          <w:tcPr>
            <w:tcW w:w="1525" w:type="dxa"/>
          </w:tcPr>
          <w:p w14:paraId="0DA7C5CB" w14:textId="42E4D4CF" w:rsidR="00BF2D1A" w:rsidRPr="00502AAD" w:rsidRDefault="00502AAD" w:rsidP="00E425BA">
            <w:pPr>
              <w:jc w:val="center"/>
              <w:rPr>
                <w:rFonts w:asciiTheme="minorHAnsi" w:hAnsiTheme="minorHAnsi" w:cstheme="minorHAnsi"/>
                <w:color w:val="595959" w:themeColor="text1" w:themeTint="A6"/>
              </w:rPr>
            </w:pPr>
            <w:r w:rsidRPr="00502AAD">
              <w:rPr>
                <w:rFonts w:asciiTheme="minorHAnsi" w:hAnsiTheme="minorHAnsi" w:cstheme="minorHAnsi"/>
                <w:color w:val="595959" w:themeColor="text1" w:themeTint="A6"/>
              </w:rPr>
              <w:t>11</w:t>
            </w:r>
          </w:p>
        </w:tc>
      </w:tr>
      <w:tr w:rsidR="00BF2D1A" w14:paraId="38B86C6B" w14:textId="77777777" w:rsidTr="00BF2D1A">
        <w:tc>
          <w:tcPr>
            <w:tcW w:w="7825" w:type="dxa"/>
          </w:tcPr>
          <w:p w14:paraId="69440D01" w14:textId="3A158383" w:rsidR="00BF2D1A" w:rsidRPr="0054698B" w:rsidRDefault="002F12C5" w:rsidP="00BF2D1A">
            <w:pPr>
              <w:rPr>
                <w:rFonts w:asciiTheme="minorHAnsi" w:hAnsiTheme="minorHAnsi" w:cstheme="minorHAnsi"/>
                <w:color w:val="595959" w:themeColor="text1" w:themeTint="A6"/>
              </w:rPr>
            </w:pPr>
            <w:hyperlink w:anchor="_SECTION:_9.0_LAND" w:history="1">
              <w:r w:rsidR="00BF2D1A" w:rsidRPr="006749ED">
                <w:rPr>
                  <w:rStyle w:val="Hyperlink"/>
                  <w:rFonts w:asciiTheme="minorHAnsi" w:hAnsiTheme="minorHAnsi" w:cstheme="minorHAnsi"/>
                  <w:color w:val="3898F9" w:themeColor="hyperlink" w:themeTint="A6"/>
                </w:rPr>
                <w:t>9.0 Land Use </w:t>
              </w:r>
            </w:hyperlink>
          </w:p>
          <w:p w14:paraId="7011518D" w14:textId="77777777" w:rsidR="00BF2D1A" w:rsidRDefault="00BF2D1A">
            <w:pPr>
              <w:rPr>
                <w:rFonts w:asciiTheme="minorHAnsi" w:hAnsiTheme="minorHAnsi" w:cstheme="minorHAnsi"/>
              </w:rPr>
            </w:pPr>
          </w:p>
        </w:tc>
        <w:tc>
          <w:tcPr>
            <w:tcW w:w="1525" w:type="dxa"/>
          </w:tcPr>
          <w:p w14:paraId="63727326" w14:textId="0C989C64" w:rsidR="00BF2D1A" w:rsidRPr="00502AAD" w:rsidRDefault="00E15371" w:rsidP="00E425BA">
            <w:pPr>
              <w:jc w:val="center"/>
              <w:rPr>
                <w:rFonts w:asciiTheme="minorHAnsi" w:hAnsiTheme="minorHAnsi" w:cstheme="minorHAnsi"/>
                <w:color w:val="595959" w:themeColor="text1" w:themeTint="A6"/>
              </w:rPr>
            </w:pPr>
            <w:r>
              <w:rPr>
                <w:rFonts w:asciiTheme="minorHAnsi" w:hAnsiTheme="minorHAnsi" w:cstheme="minorHAnsi"/>
                <w:color w:val="595959" w:themeColor="text1" w:themeTint="A6"/>
              </w:rPr>
              <w:t>11</w:t>
            </w:r>
          </w:p>
        </w:tc>
      </w:tr>
      <w:tr w:rsidR="00BF2D1A" w14:paraId="3AE28693" w14:textId="77777777" w:rsidTr="00BF2D1A">
        <w:tc>
          <w:tcPr>
            <w:tcW w:w="7825" w:type="dxa"/>
          </w:tcPr>
          <w:p w14:paraId="7974F0C4" w14:textId="21C06D99" w:rsidR="00BF2D1A" w:rsidRPr="0054698B" w:rsidRDefault="002F12C5" w:rsidP="00BF2D1A">
            <w:pPr>
              <w:rPr>
                <w:rFonts w:asciiTheme="minorHAnsi" w:hAnsiTheme="minorHAnsi" w:cstheme="minorHAnsi"/>
                <w:color w:val="595959" w:themeColor="text1" w:themeTint="A6"/>
              </w:rPr>
            </w:pPr>
            <w:hyperlink w:anchor="_IMPLEMENTATION_SCHEDULE" w:history="1">
              <w:r w:rsidR="00BF2D1A" w:rsidRPr="006749ED">
                <w:rPr>
                  <w:rStyle w:val="Hyperlink"/>
                  <w:rFonts w:asciiTheme="minorHAnsi" w:hAnsiTheme="minorHAnsi" w:cstheme="minorHAnsi"/>
                  <w:color w:val="3898F9" w:themeColor="hyperlink" w:themeTint="A6"/>
                </w:rPr>
                <w:t>Implementation Schedule</w:t>
              </w:r>
            </w:hyperlink>
          </w:p>
          <w:p w14:paraId="16242921" w14:textId="77777777" w:rsidR="00BF2D1A" w:rsidRDefault="00BF2D1A">
            <w:pPr>
              <w:rPr>
                <w:rFonts w:asciiTheme="minorHAnsi" w:hAnsiTheme="minorHAnsi" w:cstheme="minorHAnsi"/>
              </w:rPr>
            </w:pPr>
          </w:p>
        </w:tc>
        <w:tc>
          <w:tcPr>
            <w:tcW w:w="1525" w:type="dxa"/>
          </w:tcPr>
          <w:p w14:paraId="044A8BD1" w14:textId="1F7DAC20" w:rsidR="00BF2D1A" w:rsidRPr="00502AAD" w:rsidRDefault="006D2CA7" w:rsidP="00E425BA">
            <w:pPr>
              <w:jc w:val="center"/>
              <w:rPr>
                <w:rFonts w:asciiTheme="minorHAnsi" w:hAnsiTheme="minorHAnsi" w:cstheme="minorHAnsi"/>
                <w:color w:val="595959" w:themeColor="text1" w:themeTint="A6"/>
              </w:rPr>
            </w:pPr>
            <w:r>
              <w:rPr>
                <w:rFonts w:asciiTheme="minorHAnsi" w:hAnsiTheme="minorHAnsi" w:cstheme="minorHAnsi"/>
                <w:color w:val="595959" w:themeColor="text1" w:themeTint="A6"/>
              </w:rPr>
              <w:t>13</w:t>
            </w:r>
          </w:p>
        </w:tc>
      </w:tr>
    </w:tbl>
    <w:p w14:paraId="43204373" w14:textId="77777777" w:rsidR="00C35B6E" w:rsidRPr="0054698B" w:rsidRDefault="00C35B6E">
      <w:pPr>
        <w:rPr>
          <w:rFonts w:asciiTheme="minorHAnsi" w:hAnsiTheme="minorHAnsi" w:cstheme="minorHAnsi"/>
        </w:rPr>
      </w:pPr>
    </w:p>
    <w:p w14:paraId="07CDCBEF" w14:textId="77777777" w:rsidR="0054698B" w:rsidRDefault="0054698B" w:rsidP="0054698B">
      <w:pPr>
        <w:rPr>
          <w:rFonts w:asciiTheme="minorHAnsi" w:hAnsiTheme="minorHAnsi" w:cstheme="minorHAnsi"/>
          <w:color w:val="595959" w:themeColor="text1" w:themeTint="A6"/>
        </w:rPr>
      </w:pPr>
    </w:p>
    <w:p w14:paraId="01C85E98" w14:textId="77777777" w:rsidR="0054698B" w:rsidRDefault="0054698B" w:rsidP="0054698B">
      <w:pPr>
        <w:rPr>
          <w:rFonts w:asciiTheme="minorHAnsi" w:hAnsiTheme="minorHAnsi" w:cstheme="minorHAnsi"/>
          <w:color w:val="595959" w:themeColor="text1" w:themeTint="A6"/>
        </w:rPr>
      </w:pPr>
    </w:p>
    <w:p w14:paraId="2FCD8AA0" w14:textId="77777777" w:rsidR="0054698B" w:rsidRDefault="0054698B" w:rsidP="0054698B">
      <w:pPr>
        <w:pStyle w:val="paragraph"/>
        <w:spacing w:before="0" w:beforeAutospacing="0" w:after="0" w:afterAutospacing="0"/>
        <w:textAlignment w:val="baseline"/>
        <w:rPr>
          <w:rFonts w:asciiTheme="minorHAnsi" w:hAnsiTheme="minorHAnsi" w:cstheme="minorHAnsi"/>
          <w:color w:val="595959" w:themeColor="text1" w:themeTint="A6"/>
        </w:rPr>
      </w:pPr>
    </w:p>
    <w:p w14:paraId="2AF7241D" w14:textId="77777777" w:rsidR="0054698B" w:rsidRDefault="0054698B" w:rsidP="0054698B">
      <w:pPr>
        <w:rPr>
          <w:rFonts w:asciiTheme="minorHAnsi" w:hAnsiTheme="minorHAnsi" w:cstheme="minorHAnsi"/>
          <w:color w:val="595959" w:themeColor="text1" w:themeTint="A6"/>
        </w:rPr>
      </w:pPr>
    </w:p>
    <w:p w14:paraId="3D5BF7D3" w14:textId="77777777" w:rsidR="0054698B" w:rsidRDefault="0054698B" w:rsidP="0054698B">
      <w:pPr>
        <w:rPr>
          <w:rFonts w:asciiTheme="minorHAnsi" w:hAnsiTheme="minorHAnsi" w:cstheme="minorHAnsi"/>
          <w:color w:val="595959" w:themeColor="text1" w:themeTint="A6"/>
        </w:rPr>
      </w:pPr>
    </w:p>
    <w:p w14:paraId="5EDDE38F" w14:textId="77777777" w:rsidR="0054698B" w:rsidRPr="0054698B" w:rsidRDefault="0054698B" w:rsidP="0054698B">
      <w:pPr>
        <w:pStyle w:val="ListParagraph"/>
        <w:rPr>
          <w:rFonts w:asciiTheme="minorHAnsi" w:hAnsiTheme="minorHAnsi" w:cstheme="minorHAnsi"/>
          <w:color w:val="595959" w:themeColor="text1" w:themeTint="A6"/>
        </w:rPr>
      </w:pPr>
    </w:p>
    <w:p w14:paraId="6D71DADB" w14:textId="77777777" w:rsidR="0054698B" w:rsidRDefault="0054698B" w:rsidP="0054698B">
      <w:pPr>
        <w:pStyle w:val="Heading1"/>
        <w:rPr>
          <w:rFonts w:asciiTheme="minorHAnsi" w:hAnsiTheme="minorHAnsi" w:cstheme="minorHAnsi"/>
          <w:color w:val="auto"/>
        </w:rPr>
      </w:pPr>
    </w:p>
    <w:p w14:paraId="06984F27" w14:textId="77777777" w:rsidR="00BF2D1A" w:rsidRDefault="00BF2D1A" w:rsidP="00BF2D1A"/>
    <w:p w14:paraId="40CC445E" w14:textId="77777777" w:rsidR="00BF2D1A" w:rsidRDefault="00BF2D1A" w:rsidP="00BF2D1A"/>
    <w:p w14:paraId="5B89EF6C" w14:textId="77777777" w:rsidR="00BF2D1A" w:rsidRDefault="00BF2D1A" w:rsidP="00BF2D1A"/>
    <w:p w14:paraId="49611A32" w14:textId="77777777" w:rsidR="00BF2D1A" w:rsidRDefault="00BF2D1A" w:rsidP="00BF2D1A"/>
    <w:p w14:paraId="29EA9A4C" w14:textId="77777777" w:rsidR="00BF2D1A" w:rsidRDefault="00BF2D1A" w:rsidP="00BF2D1A"/>
    <w:p w14:paraId="0A4A5538" w14:textId="77777777" w:rsidR="00BF2D1A" w:rsidRDefault="00BF2D1A" w:rsidP="00BF2D1A"/>
    <w:p w14:paraId="724F2E1D" w14:textId="77777777" w:rsidR="00BF2D1A" w:rsidRDefault="00BF2D1A" w:rsidP="00BF2D1A"/>
    <w:p w14:paraId="500EAA83" w14:textId="39786EF1" w:rsidR="00C35B6E" w:rsidRPr="00F244DB" w:rsidRDefault="001002AA" w:rsidP="001002AA">
      <w:pPr>
        <w:pStyle w:val="Heading1"/>
        <w:rPr>
          <w:color w:val="0070C0"/>
        </w:rPr>
      </w:pPr>
      <w:r w:rsidRPr="00F60FB2">
        <w:rPr>
          <w:color w:val="0070C0"/>
        </w:rPr>
        <w:lastRenderedPageBreak/>
        <w:t>Document Changes</w:t>
      </w:r>
    </w:p>
    <w:p w14:paraId="1D242626" w14:textId="121C521F" w:rsidR="005A66F6" w:rsidRPr="00F244DB" w:rsidRDefault="00F244DB" w:rsidP="00F244DB">
      <w:pPr>
        <w:pStyle w:val="Heading2"/>
        <w:rPr>
          <w:color w:val="0070C0"/>
        </w:rPr>
      </w:pPr>
      <w:bookmarkStart w:id="0" w:name="_SECTION:_3.0_HOUSING"/>
      <w:bookmarkEnd w:id="0"/>
      <w:r w:rsidRPr="00F244DB">
        <w:rPr>
          <w:color w:val="0070C0"/>
        </w:rPr>
        <w:t xml:space="preserve">SECTION: </w:t>
      </w:r>
      <w:r w:rsidR="005A66F6" w:rsidRPr="00F244DB">
        <w:rPr>
          <w:color w:val="0070C0"/>
        </w:rPr>
        <w:t>3.0 HOUSING ELEMENT</w:t>
      </w:r>
    </w:p>
    <w:p w14:paraId="57904EE1" w14:textId="77777777" w:rsidR="00456DFE" w:rsidRPr="005A66F6" w:rsidRDefault="00456DFE" w:rsidP="00456DFE"/>
    <w:p w14:paraId="562EFFB4" w14:textId="56BE7D31" w:rsidR="00456DFE" w:rsidRPr="005A66F6" w:rsidRDefault="00456DFE" w:rsidP="00456DFE">
      <w:pPr>
        <w:pStyle w:val="Subtitle"/>
      </w:pPr>
      <w:r w:rsidRPr="005A66F6">
        <w:t>Image of the Original Text, (</w:t>
      </w:r>
      <w:r w:rsidR="00022B46">
        <w:t xml:space="preserve">Printed Page #15 and </w:t>
      </w:r>
      <w:r w:rsidR="00044381">
        <w:t>Electronic Page</w:t>
      </w:r>
      <w:r w:rsidRPr="005A66F6">
        <w:t xml:space="preserve"> #</w:t>
      </w:r>
      <w:r w:rsidR="005A66F6" w:rsidRPr="005A66F6">
        <w:t>18</w:t>
      </w:r>
      <w:r w:rsidRPr="005A66F6">
        <w:t>):</w:t>
      </w:r>
      <w:r w:rsidR="005A66F6" w:rsidRPr="005A66F6">
        <w:br/>
      </w:r>
      <w:r w:rsidR="005A66F6" w:rsidRPr="005A66F6">
        <w:rPr>
          <w:noProof/>
        </w:rPr>
        <w:drawing>
          <wp:inline distT="0" distB="0" distL="0" distR="0" wp14:anchorId="4C00164A" wp14:editId="4E971676">
            <wp:extent cx="3538329" cy="1240403"/>
            <wp:effectExtent l="25400" t="38100" r="30480" b="29845"/>
            <wp:docPr id="169322586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25868" name="Picture 1" descr="Graphical user interface, text, application&#10;&#10;Description automatically generated"/>
                    <pic:cNvPicPr/>
                  </pic:nvPicPr>
                  <pic:blipFill>
                    <a:blip r:embed="rId7"/>
                    <a:stretch>
                      <a:fillRect/>
                    </a:stretch>
                  </pic:blipFill>
                  <pic:spPr>
                    <a:xfrm>
                      <a:off x="0" y="0"/>
                      <a:ext cx="3575043" cy="1253274"/>
                    </a:xfrm>
                    <a:prstGeom prst="rect">
                      <a:avLst/>
                    </a:prstGeom>
                    <a:scene3d>
                      <a:camera prst="orthographicFront"/>
                      <a:lightRig rig="threePt" dir="t"/>
                    </a:scene3d>
                    <a:sp3d>
                      <a:bevelT w="139700" prst="cross"/>
                    </a:sp3d>
                  </pic:spPr>
                </pic:pic>
              </a:graphicData>
            </a:graphic>
          </wp:inline>
        </w:drawing>
      </w:r>
    </w:p>
    <w:p w14:paraId="3E0ECDB7" w14:textId="28509348" w:rsidR="005A66F6" w:rsidRPr="00784623" w:rsidRDefault="00784623" w:rsidP="005A66F6">
      <w:pPr>
        <w:rPr>
          <w:rStyle w:val="normaltextrun"/>
          <w:rFonts w:ascii="Calibri" w:hAnsi="Calibri" w:cs="Calibri"/>
          <w:color w:val="FF0000"/>
          <w:shd w:val="clear" w:color="auto" w:fill="FFFFFF"/>
        </w:rPr>
      </w:pPr>
      <w:r>
        <w:rPr>
          <w:rStyle w:val="SubtitleChar"/>
          <w:color w:val="FF0000"/>
        </w:rPr>
        <w:t>Comment</w:t>
      </w:r>
      <w:r w:rsidR="005A66F6" w:rsidRPr="00784623">
        <w:rPr>
          <w:rStyle w:val="SubtitleChar"/>
          <w:color w:val="FF0000"/>
        </w:rPr>
        <w:t>:</w:t>
      </w:r>
    </w:p>
    <w:p w14:paraId="58F6CBFB" w14:textId="43A63621" w:rsidR="005A66F6" w:rsidRPr="00F60FB2" w:rsidRDefault="005A66F6" w:rsidP="005A66F6">
      <w:pPr>
        <w:pStyle w:val="ListParagraph"/>
        <w:numPr>
          <w:ilvl w:val="0"/>
          <w:numId w:val="6"/>
        </w:numPr>
        <w:rPr>
          <w:color w:val="FF0000"/>
          <w:sz w:val="22"/>
          <w:szCs w:val="22"/>
        </w:rPr>
      </w:pPr>
      <w:r w:rsidRPr="00F60FB2">
        <w:rPr>
          <w:rStyle w:val="normaltextrun"/>
          <w:rFonts w:eastAsiaTheme="majorEastAsia"/>
          <w:color w:val="FF0000"/>
          <w:sz w:val="22"/>
          <w:szCs w:val="22"/>
          <w:shd w:val="clear" w:color="auto" w:fill="FFFFFF"/>
        </w:rPr>
        <w:t xml:space="preserve">The original </w:t>
      </w:r>
      <w:r w:rsidR="00784623" w:rsidRPr="00F60FB2">
        <w:rPr>
          <w:rStyle w:val="normaltextrun"/>
          <w:rFonts w:eastAsiaTheme="majorEastAsia"/>
          <w:color w:val="FF0000"/>
          <w:sz w:val="22"/>
          <w:szCs w:val="22"/>
          <w:shd w:val="clear" w:color="auto" w:fill="FFFFFF"/>
        </w:rPr>
        <w:t>i</w:t>
      </w:r>
      <w:r w:rsidRPr="00F60FB2">
        <w:rPr>
          <w:rStyle w:val="normaltextrun"/>
          <w:rFonts w:eastAsiaTheme="majorEastAsia"/>
          <w:color w:val="FF0000"/>
          <w:sz w:val="22"/>
          <w:szCs w:val="22"/>
          <w:shd w:val="clear" w:color="auto" w:fill="FFFFFF"/>
        </w:rPr>
        <w:t xml:space="preserve">mplementation </w:t>
      </w:r>
      <w:r w:rsidR="00784623" w:rsidRPr="00F60FB2">
        <w:rPr>
          <w:rStyle w:val="normaltextrun"/>
          <w:rFonts w:eastAsiaTheme="majorEastAsia"/>
          <w:color w:val="FF0000"/>
          <w:sz w:val="22"/>
          <w:szCs w:val="22"/>
          <w:shd w:val="clear" w:color="auto" w:fill="FFFFFF"/>
        </w:rPr>
        <w:t>s</w:t>
      </w:r>
      <w:r w:rsidRPr="00F60FB2">
        <w:rPr>
          <w:rStyle w:val="normaltextrun"/>
          <w:rFonts w:eastAsiaTheme="majorEastAsia"/>
          <w:color w:val="FF0000"/>
          <w:sz w:val="22"/>
          <w:szCs w:val="22"/>
          <w:shd w:val="clear" w:color="auto" w:fill="FFFFFF"/>
        </w:rPr>
        <w:t>chedule did not contain any elements regarding housing. </w:t>
      </w:r>
      <w:r w:rsidRPr="00F60FB2">
        <w:rPr>
          <w:rStyle w:val="eop"/>
          <w:color w:val="FF0000"/>
          <w:sz w:val="22"/>
          <w:szCs w:val="22"/>
          <w:shd w:val="clear" w:color="auto" w:fill="FFFFFF"/>
        </w:rPr>
        <w:t> </w:t>
      </w:r>
    </w:p>
    <w:p w14:paraId="02CEF0BE" w14:textId="77777777" w:rsidR="00456DFE" w:rsidRPr="00164E2C" w:rsidRDefault="00456DFE" w:rsidP="00C35B6E">
      <w:pPr>
        <w:pStyle w:val="Heading2"/>
        <w:rPr>
          <w:sz w:val="22"/>
          <w:szCs w:val="22"/>
        </w:rPr>
      </w:pPr>
    </w:p>
    <w:p w14:paraId="09D97379" w14:textId="77777777" w:rsidR="00456DFE" w:rsidRPr="005A66F6" w:rsidRDefault="00456DFE" w:rsidP="00456DFE">
      <w:pPr>
        <w:pStyle w:val="Heading2"/>
      </w:pPr>
    </w:p>
    <w:p w14:paraId="4446D38C" w14:textId="72CDBD9E" w:rsidR="00456DFE" w:rsidRPr="005A66F6" w:rsidRDefault="005A66F6" w:rsidP="00456DFE">
      <w:pPr>
        <w:pStyle w:val="Heading3"/>
        <w:rPr>
          <w:color w:val="0070C0"/>
        </w:rPr>
      </w:pPr>
      <w:r w:rsidRPr="005A66F6">
        <w:rPr>
          <w:color w:val="0070C0"/>
        </w:rPr>
        <w:t>3.2 ASSESSMENT OF FUTURE NEEDS</w:t>
      </w:r>
    </w:p>
    <w:p w14:paraId="6C2E6811" w14:textId="77777777" w:rsidR="00456DFE" w:rsidRPr="005A66F6" w:rsidRDefault="00456DFE" w:rsidP="00456DFE"/>
    <w:p w14:paraId="3C2868F9" w14:textId="0BE9F9DB" w:rsidR="00456DFE" w:rsidRPr="00164E2C" w:rsidRDefault="00456DFE" w:rsidP="005A66F6">
      <w:pPr>
        <w:pStyle w:val="Subtitle"/>
      </w:pPr>
      <w:r w:rsidRPr="005A66F6">
        <w:t>Image of the Original Text, (</w:t>
      </w:r>
      <w:r w:rsidR="00022B46">
        <w:t xml:space="preserve">Printed Page #15 and </w:t>
      </w:r>
      <w:r w:rsidR="00044381">
        <w:t>Electronic Page</w:t>
      </w:r>
      <w:r w:rsidRPr="005A66F6">
        <w:t xml:space="preserve"> #</w:t>
      </w:r>
      <w:r w:rsidR="005A66F6" w:rsidRPr="005A66F6">
        <w:t>1</w:t>
      </w:r>
      <w:r w:rsidR="00022B46">
        <w:t>9</w:t>
      </w:r>
      <w:r w:rsidRPr="005A66F6">
        <w:t>):</w:t>
      </w:r>
      <w:r w:rsidR="005A66F6" w:rsidRPr="005A66F6">
        <w:br/>
      </w:r>
      <w:r w:rsidR="005A66F6" w:rsidRPr="005A66F6">
        <w:rPr>
          <w:noProof/>
        </w:rPr>
        <w:drawing>
          <wp:inline distT="0" distB="0" distL="0" distR="0" wp14:anchorId="3715CEAA" wp14:editId="127D76E5">
            <wp:extent cx="4573088" cy="1178450"/>
            <wp:effectExtent l="25400" t="38100" r="24765" b="28575"/>
            <wp:docPr id="2105123047"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23047" name="Picture 1" descr="Text, let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5276" cy="1197052"/>
                    </a:xfrm>
                    <a:prstGeom prst="rect">
                      <a:avLst/>
                    </a:prstGeom>
                    <a:scene3d>
                      <a:camera prst="orthographicFront"/>
                      <a:lightRig rig="threePt" dir="t"/>
                    </a:scene3d>
                    <a:sp3d>
                      <a:bevelT w="139700" prst="cross"/>
                    </a:sp3d>
                  </pic:spPr>
                </pic:pic>
              </a:graphicData>
            </a:graphic>
          </wp:inline>
        </w:drawing>
      </w:r>
      <w:r w:rsidR="005A66F6" w:rsidRPr="005A66F6">
        <w:rPr>
          <w:rFonts w:ascii="Calibri" w:hAnsi="Calibri" w:cs="Calibri"/>
          <w:color w:val="000000"/>
          <w:shd w:val="clear" w:color="auto" w:fill="FFFFFF"/>
        </w:rPr>
        <w:br/>
      </w:r>
      <w:r w:rsidR="00044381">
        <w:rPr>
          <w:rStyle w:val="SubtitleChar"/>
        </w:rPr>
        <w:br/>
      </w:r>
      <w:r w:rsidR="00784623" w:rsidRPr="00784623">
        <w:rPr>
          <w:color w:val="FF0000"/>
        </w:rPr>
        <w:t>Update:</w:t>
      </w:r>
    </w:p>
    <w:p w14:paraId="24113C66" w14:textId="6833BBDB" w:rsidR="00456DFE" w:rsidRPr="00F60FB2" w:rsidRDefault="005A66F6" w:rsidP="005A66F6">
      <w:pPr>
        <w:pStyle w:val="ListParagraph"/>
        <w:numPr>
          <w:ilvl w:val="0"/>
          <w:numId w:val="6"/>
        </w:numPr>
        <w:rPr>
          <w:color w:val="FF0000"/>
          <w:sz w:val="22"/>
          <w:szCs w:val="22"/>
        </w:rPr>
      </w:pPr>
      <w:r w:rsidRPr="00F60FB2">
        <w:rPr>
          <w:rStyle w:val="normaltextrun"/>
          <w:rFonts w:eastAsiaTheme="majorEastAsia"/>
          <w:color w:val="FF0000"/>
          <w:sz w:val="22"/>
          <w:szCs w:val="22"/>
          <w:shd w:val="clear" w:color="auto" w:fill="FFFFFF"/>
        </w:rPr>
        <w:t>The Town passed a Subdivision Ordinance in March 2014 and amended it in July 2022. This Subdivision Ordinance regulates and controls land divisions in the town, including major subdivisions.</w:t>
      </w:r>
      <w:r w:rsidRPr="00F60FB2">
        <w:rPr>
          <w:rStyle w:val="eop"/>
          <w:color w:val="FF0000"/>
          <w:sz w:val="22"/>
          <w:szCs w:val="22"/>
          <w:shd w:val="clear" w:color="auto" w:fill="FFFFFF"/>
        </w:rPr>
        <w:t> </w:t>
      </w:r>
    </w:p>
    <w:p w14:paraId="54DA7DCC" w14:textId="1D1BC240" w:rsidR="005A66F6" w:rsidRPr="005A66F6" w:rsidRDefault="005A66F6" w:rsidP="00456DFE">
      <w:pPr>
        <w:pStyle w:val="Heading2"/>
      </w:pPr>
    </w:p>
    <w:p w14:paraId="1C7EED4C" w14:textId="28A47586" w:rsidR="005A66F6" w:rsidRPr="00F60FB2" w:rsidRDefault="005A66F6" w:rsidP="005A66F6">
      <w:pPr>
        <w:pStyle w:val="paragraph"/>
        <w:spacing w:before="0" w:beforeAutospacing="0" w:after="0" w:afterAutospacing="0"/>
        <w:textAlignment w:val="baseline"/>
        <w:rPr>
          <w:sz w:val="18"/>
          <w:szCs w:val="18"/>
        </w:rPr>
      </w:pPr>
      <w:r w:rsidRPr="00164E2C">
        <w:rPr>
          <w:rStyle w:val="SubtitleChar"/>
        </w:rPr>
        <w:t>Image of the Original Text, (</w:t>
      </w:r>
      <w:r w:rsidR="00022B46" w:rsidRPr="00022B46">
        <w:rPr>
          <w:rStyle w:val="SubtitleChar"/>
        </w:rPr>
        <w:t xml:space="preserve">Printed Page #15 and </w:t>
      </w:r>
      <w:r w:rsidR="00044381" w:rsidRPr="00164E2C">
        <w:rPr>
          <w:rStyle w:val="SubtitleChar"/>
        </w:rPr>
        <w:t>Electronic Page</w:t>
      </w:r>
      <w:r w:rsidRPr="00164E2C">
        <w:rPr>
          <w:rStyle w:val="SubtitleChar"/>
        </w:rPr>
        <w:t xml:space="preserve"> #1</w:t>
      </w:r>
      <w:r w:rsidR="00022B46">
        <w:rPr>
          <w:rStyle w:val="SubtitleChar"/>
        </w:rPr>
        <w:t>9</w:t>
      </w:r>
      <w:r w:rsidRPr="00164E2C">
        <w:rPr>
          <w:rStyle w:val="SubtitleChar"/>
        </w:rPr>
        <w:t>):</w:t>
      </w:r>
      <w:r w:rsidRPr="00164E2C">
        <w:rPr>
          <w:rStyle w:val="SubtitleChar"/>
        </w:rPr>
        <w:br/>
      </w:r>
      <w:r w:rsidRPr="005A66F6">
        <w:rPr>
          <w:noProof/>
          <w:color w:val="FF0000"/>
        </w:rPr>
        <w:drawing>
          <wp:inline distT="0" distB="0" distL="0" distR="0" wp14:anchorId="77375D6F" wp14:editId="1C2607C5">
            <wp:extent cx="4619708" cy="793642"/>
            <wp:effectExtent l="25400" t="38100" r="28575" b="32385"/>
            <wp:docPr id="449391448"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91448" name="Picture 2"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9815" cy="805686"/>
                    </a:xfrm>
                    <a:prstGeom prst="rect">
                      <a:avLst/>
                    </a:prstGeom>
                    <a:scene3d>
                      <a:camera prst="orthographicFront"/>
                      <a:lightRig rig="threePt" dir="t"/>
                    </a:scene3d>
                    <a:sp3d>
                      <a:bevelT w="139700" prst="cross"/>
                    </a:sp3d>
                  </pic:spPr>
                </pic:pic>
              </a:graphicData>
            </a:graphic>
          </wp:inline>
        </w:drawing>
      </w:r>
      <w:r w:rsidRPr="005A66F6">
        <w:rPr>
          <w:rFonts w:ascii="Calibri" w:hAnsi="Calibri" w:cs="Calibri"/>
          <w:color w:val="000000"/>
          <w:shd w:val="clear" w:color="auto" w:fill="FFFFFF"/>
        </w:rPr>
        <w:br/>
      </w:r>
      <w:r w:rsidRPr="005A66F6">
        <w:rPr>
          <w:rStyle w:val="normaltextrun"/>
          <w:rFonts w:ascii="Calibri" w:hAnsi="Calibri" w:cs="Calibri"/>
          <w:color w:val="5A5A5A"/>
          <w:sz w:val="22"/>
          <w:szCs w:val="22"/>
        </w:rPr>
        <w:br/>
      </w:r>
      <w:r w:rsidR="00784623" w:rsidRPr="00F60FB2">
        <w:rPr>
          <w:rStyle w:val="SubtitleChar"/>
          <w:color w:val="FF0000"/>
        </w:rPr>
        <w:t>Update:</w:t>
      </w:r>
      <w:r w:rsidRPr="00F60FB2">
        <w:rPr>
          <w:rStyle w:val="eop"/>
          <w:rFonts w:eastAsiaTheme="minorEastAsia"/>
          <w:color w:val="5A5A5A"/>
        </w:rPr>
        <w:t> </w:t>
      </w:r>
    </w:p>
    <w:p w14:paraId="4C624092" w14:textId="52000761" w:rsidR="005A66F6" w:rsidRPr="00F60FB2" w:rsidRDefault="005A66F6" w:rsidP="00245FBD">
      <w:pPr>
        <w:pStyle w:val="paragraph"/>
        <w:numPr>
          <w:ilvl w:val="0"/>
          <w:numId w:val="7"/>
        </w:numPr>
        <w:tabs>
          <w:tab w:val="clear" w:pos="720"/>
          <w:tab w:val="num" w:pos="0"/>
        </w:tabs>
        <w:spacing w:before="0" w:beforeAutospacing="0" w:after="0" w:afterAutospacing="0"/>
        <w:ind w:left="360" w:firstLine="0"/>
        <w:textAlignment w:val="baseline"/>
        <w:rPr>
          <w:rStyle w:val="eop"/>
          <w:color w:val="FF0000"/>
          <w:sz w:val="22"/>
          <w:szCs w:val="22"/>
        </w:rPr>
      </w:pPr>
      <w:r w:rsidRPr="00F60FB2">
        <w:rPr>
          <w:rStyle w:val="normaltextrun"/>
          <w:color w:val="FF0000"/>
          <w:sz w:val="22"/>
          <w:szCs w:val="22"/>
        </w:rPr>
        <w:t>The Town of Kinnickinnic and the City of River Falls entered a Cooperative Plan (also known as Cooperative Boundary Agreement) in January 2019. This Plan defines a much smaller area of the Town as Urban Reserve Area, abolishes the Extraterritorial Zone, and limits the City’s control of platting in the Town.</w:t>
      </w:r>
      <w:r w:rsidRPr="00F60FB2">
        <w:rPr>
          <w:rStyle w:val="eop"/>
          <w:rFonts w:eastAsiaTheme="minorEastAsia"/>
          <w:color w:val="FF0000"/>
          <w:sz w:val="22"/>
          <w:szCs w:val="22"/>
        </w:rPr>
        <w:t> </w:t>
      </w:r>
    </w:p>
    <w:p w14:paraId="5A16EBC5" w14:textId="77777777" w:rsidR="00F60FB2" w:rsidRPr="00F60FB2" w:rsidRDefault="00F60FB2" w:rsidP="00F60FB2">
      <w:pPr>
        <w:pStyle w:val="paragraph"/>
        <w:spacing w:before="0" w:beforeAutospacing="0" w:after="0" w:afterAutospacing="0"/>
        <w:ind w:left="360"/>
        <w:textAlignment w:val="baseline"/>
        <w:rPr>
          <w:color w:val="FF0000"/>
          <w:sz w:val="22"/>
          <w:szCs w:val="22"/>
        </w:rPr>
      </w:pPr>
    </w:p>
    <w:p w14:paraId="1B9936C5" w14:textId="40CFEBA5" w:rsidR="00F244DB" w:rsidRPr="00F244DB" w:rsidRDefault="00F244DB" w:rsidP="00F244DB">
      <w:pPr>
        <w:pStyle w:val="Heading2"/>
        <w:rPr>
          <w:color w:val="0070C0"/>
        </w:rPr>
      </w:pPr>
      <w:bookmarkStart w:id="1" w:name="_SECTION:_4.0_TRANSPORTATION"/>
      <w:bookmarkEnd w:id="1"/>
      <w:r w:rsidRPr="00F244DB">
        <w:rPr>
          <w:color w:val="0070C0"/>
        </w:rPr>
        <w:lastRenderedPageBreak/>
        <w:t>SECTION: 4.0 TRANSPORTATION ELEMENT</w:t>
      </w:r>
    </w:p>
    <w:p w14:paraId="406EC4FE" w14:textId="0A312D08" w:rsidR="00C35B6E" w:rsidRPr="00044381" w:rsidRDefault="00C35B6E" w:rsidP="00044381">
      <w:pPr>
        <w:pStyle w:val="Heading3"/>
        <w:rPr>
          <w:color w:val="0070C0"/>
        </w:rPr>
      </w:pPr>
      <w:r w:rsidRPr="00044381">
        <w:rPr>
          <w:color w:val="0070C0"/>
        </w:rPr>
        <w:t>4.</w:t>
      </w:r>
      <w:r w:rsidR="00746918" w:rsidRPr="00044381">
        <w:rPr>
          <w:color w:val="0070C0"/>
        </w:rPr>
        <w:t>2</w:t>
      </w:r>
      <w:r w:rsidRPr="00044381">
        <w:rPr>
          <w:color w:val="0070C0"/>
        </w:rPr>
        <w:t xml:space="preserve"> TRANSPORTATION ELEMENT</w:t>
      </w:r>
    </w:p>
    <w:p w14:paraId="56767699" w14:textId="77777777" w:rsidR="009A32CB" w:rsidRPr="005A66F6" w:rsidRDefault="009A32CB"/>
    <w:p w14:paraId="0D7F317C" w14:textId="0404DF76" w:rsidR="00C35B6E" w:rsidRPr="005A66F6" w:rsidRDefault="00C35B6E" w:rsidP="00C35B6E">
      <w:pPr>
        <w:pStyle w:val="Subtitle"/>
      </w:pPr>
      <w:r w:rsidRPr="005A66F6">
        <w:t>Image of the Original Text</w:t>
      </w:r>
      <w:r w:rsidR="009A32CB" w:rsidRPr="005A66F6">
        <w:t>, (</w:t>
      </w:r>
      <w:r w:rsidR="00D80E9B">
        <w:t xml:space="preserve">Print Page #19 and </w:t>
      </w:r>
      <w:r w:rsidR="00044381">
        <w:t>Electronic Page</w:t>
      </w:r>
      <w:r w:rsidR="009A32CB" w:rsidRPr="005A66F6">
        <w:t xml:space="preserve"> #22)</w:t>
      </w:r>
      <w:r w:rsidRPr="005A66F6">
        <w:t>:</w:t>
      </w:r>
    </w:p>
    <w:p w14:paraId="6E0D25CD" w14:textId="200C216C" w:rsidR="00C35B6E" w:rsidRPr="005A66F6" w:rsidRDefault="009A32CB" w:rsidP="00C35B6E">
      <w:r w:rsidRPr="005A66F6">
        <w:rPr>
          <w:noProof/>
        </w:rPr>
        <w:drawing>
          <wp:inline distT="0" distB="0" distL="0" distR="0" wp14:anchorId="0C6AF24C" wp14:editId="1506CE2F">
            <wp:extent cx="5111143" cy="1001478"/>
            <wp:effectExtent l="25400" t="38100" r="32385" b="27305"/>
            <wp:docPr id="45514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42099" name=""/>
                    <pic:cNvPicPr/>
                  </pic:nvPicPr>
                  <pic:blipFill>
                    <a:blip r:embed="rId10"/>
                    <a:stretch>
                      <a:fillRect/>
                    </a:stretch>
                  </pic:blipFill>
                  <pic:spPr>
                    <a:xfrm>
                      <a:off x="0" y="0"/>
                      <a:ext cx="5150755" cy="1009240"/>
                    </a:xfrm>
                    <a:prstGeom prst="rect">
                      <a:avLst/>
                    </a:prstGeom>
                    <a:scene3d>
                      <a:camera prst="orthographicFront"/>
                      <a:lightRig rig="threePt" dir="t"/>
                    </a:scene3d>
                    <a:sp3d>
                      <a:bevelT w="139700" prst="cross"/>
                    </a:sp3d>
                  </pic:spPr>
                </pic:pic>
              </a:graphicData>
            </a:graphic>
          </wp:inline>
        </w:drawing>
      </w:r>
    </w:p>
    <w:p w14:paraId="6A1EC996" w14:textId="3A288218" w:rsidR="00C35B6E" w:rsidRPr="005A66F6" w:rsidRDefault="00C35B6E"/>
    <w:p w14:paraId="3F139D33" w14:textId="04308BC0" w:rsidR="00C35B6E" w:rsidRPr="001222FB" w:rsidRDefault="001222FB">
      <w:pPr>
        <w:rPr>
          <w:color w:val="FF0000"/>
        </w:rPr>
      </w:pPr>
      <w:r w:rsidRPr="001222FB">
        <w:rPr>
          <w:rStyle w:val="SubtitleChar"/>
          <w:color w:val="FF0000"/>
        </w:rPr>
        <w:t>C</w:t>
      </w:r>
      <w:r w:rsidR="00C35B6E" w:rsidRPr="001222FB">
        <w:rPr>
          <w:rStyle w:val="SubtitleChar"/>
          <w:color w:val="FF0000"/>
        </w:rPr>
        <w:t>orrection</w:t>
      </w:r>
      <w:r w:rsidRPr="001222FB">
        <w:rPr>
          <w:rStyle w:val="SubtitleChar"/>
          <w:color w:val="FF0000"/>
        </w:rPr>
        <w:t>:</w:t>
      </w:r>
    </w:p>
    <w:p w14:paraId="23954729" w14:textId="60F82CFA" w:rsidR="005A66F6" w:rsidRPr="00164E2C" w:rsidRDefault="00C35B6E" w:rsidP="00A30061">
      <w:pPr>
        <w:pStyle w:val="ListParagraph"/>
        <w:numPr>
          <w:ilvl w:val="0"/>
          <w:numId w:val="1"/>
        </w:numPr>
        <w:rPr>
          <w:color w:val="FF0000"/>
          <w:sz w:val="22"/>
          <w:szCs w:val="22"/>
        </w:rPr>
      </w:pPr>
      <w:r w:rsidRPr="00164E2C">
        <w:rPr>
          <w:color w:val="FF0000"/>
          <w:sz w:val="22"/>
          <w:szCs w:val="22"/>
        </w:rPr>
        <w:t>The correct reference is Appendix F</w:t>
      </w:r>
      <w:r w:rsidR="00044381" w:rsidRPr="00164E2C">
        <w:rPr>
          <w:color w:val="FF0000"/>
          <w:sz w:val="22"/>
          <w:szCs w:val="22"/>
        </w:rPr>
        <w:t xml:space="preserve"> and not Appendix D.</w:t>
      </w:r>
    </w:p>
    <w:p w14:paraId="25F3BA21" w14:textId="77777777" w:rsidR="005A66F6" w:rsidRPr="00164E2C" w:rsidRDefault="005A66F6" w:rsidP="005A66F6">
      <w:pPr>
        <w:rPr>
          <w:color w:val="FF0000"/>
          <w:sz w:val="22"/>
          <w:szCs w:val="22"/>
        </w:rPr>
      </w:pPr>
    </w:p>
    <w:p w14:paraId="4FCB3EAB" w14:textId="77777777" w:rsidR="005A66F6" w:rsidRDefault="005A66F6" w:rsidP="005A66F6">
      <w:pPr>
        <w:rPr>
          <w:color w:val="FF0000"/>
        </w:rPr>
      </w:pPr>
    </w:p>
    <w:p w14:paraId="24E2A1E0" w14:textId="77777777" w:rsidR="005A66F6" w:rsidRPr="00044381" w:rsidRDefault="005A66F6" w:rsidP="00044381">
      <w:pPr>
        <w:pStyle w:val="Heading3"/>
        <w:rPr>
          <w:color w:val="0070C0"/>
        </w:rPr>
      </w:pPr>
    </w:p>
    <w:p w14:paraId="2E97CCA0" w14:textId="05E3FBFE" w:rsidR="001002AA" w:rsidRPr="00044381" w:rsidRDefault="00023973" w:rsidP="00044381">
      <w:pPr>
        <w:pStyle w:val="Heading3"/>
        <w:rPr>
          <w:rFonts w:cs="Times New Roman (Headings CS)"/>
          <w:caps/>
          <w:color w:val="0070C0"/>
        </w:rPr>
      </w:pPr>
      <w:r w:rsidRPr="00044381">
        <w:rPr>
          <w:color w:val="0070C0"/>
        </w:rPr>
        <w:t xml:space="preserve">4.3 </w:t>
      </w:r>
      <w:r w:rsidRPr="00044381">
        <w:rPr>
          <w:rFonts w:cs="Times New Roman (Headings CS)"/>
          <w:caps/>
          <w:color w:val="0070C0"/>
        </w:rPr>
        <w:t>Other Transportation Plans and Programs</w:t>
      </w:r>
    </w:p>
    <w:p w14:paraId="1091E8C6" w14:textId="77777777" w:rsidR="001002AA" w:rsidRPr="005A66F6" w:rsidRDefault="001002AA" w:rsidP="001002AA"/>
    <w:p w14:paraId="489BB4D1" w14:textId="250339E0" w:rsidR="001002AA" w:rsidRPr="005A66F6" w:rsidRDefault="001002AA" w:rsidP="001002AA">
      <w:pPr>
        <w:pStyle w:val="Subtitle"/>
      </w:pPr>
      <w:r w:rsidRPr="005A66F6">
        <w:t>Image of the Original Text, (</w:t>
      </w:r>
      <w:r w:rsidR="00D80E9B">
        <w:t xml:space="preserve">Print Page #19 and </w:t>
      </w:r>
      <w:r w:rsidR="00044381">
        <w:t>Electronic Page</w:t>
      </w:r>
      <w:r w:rsidRPr="005A66F6">
        <w:t xml:space="preserve"> #</w:t>
      </w:r>
      <w:r w:rsidR="00023973" w:rsidRPr="005A66F6">
        <w:t>22</w:t>
      </w:r>
      <w:r w:rsidRPr="005A66F6">
        <w:t>):</w:t>
      </w:r>
    </w:p>
    <w:p w14:paraId="1B6E2BB3" w14:textId="2301D9AA" w:rsidR="00023973" w:rsidRPr="005A66F6" w:rsidRDefault="00023973" w:rsidP="00023973">
      <w:r w:rsidRPr="005A66F6">
        <w:rPr>
          <w:noProof/>
        </w:rPr>
        <w:drawing>
          <wp:inline distT="0" distB="0" distL="0" distR="0" wp14:anchorId="19081784" wp14:editId="37EE8499">
            <wp:extent cx="4888506" cy="1357918"/>
            <wp:effectExtent l="25400" t="25400" r="26670" b="26670"/>
            <wp:docPr id="192572489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24891" name="Picture 1" descr="Text&#10;&#10;Description automatically generated"/>
                    <pic:cNvPicPr/>
                  </pic:nvPicPr>
                  <pic:blipFill>
                    <a:blip r:embed="rId11"/>
                    <a:stretch>
                      <a:fillRect/>
                    </a:stretch>
                  </pic:blipFill>
                  <pic:spPr>
                    <a:xfrm>
                      <a:off x="0" y="0"/>
                      <a:ext cx="4938488" cy="1371802"/>
                    </a:xfrm>
                    <a:prstGeom prst="rect">
                      <a:avLst/>
                    </a:prstGeom>
                    <a:scene3d>
                      <a:camera prst="orthographicFront"/>
                      <a:lightRig rig="threePt" dir="t"/>
                    </a:scene3d>
                    <a:sp3d>
                      <a:bevelT w="139700" prst="cross"/>
                    </a:sp3d>
                  </pic:spPr>
                </pic:pic>
              </a:graphicData>
            </a:graphic>
          </wp:inline>
        </w:drawing>
      </w:r>
    </w:p>
    <w:p w14:paraId="0933AF8A" w14:textId="74ACDF85" w:rsidR="00023973" w:rsidRPr="005A66F6" w:rsidRDefault="00044381" w:rsidP="00164E2C">
      <w:pPr>
        <w:pStyle w:val="Subtitle"/>
      </w:pPr>
      <w:r>
        <w:br/>
      </w:r>
      <w:r w:rsidR="001222FB" w:rsidRPr="001222FB">
        <w:rPr>
          <w:color w:val="FF0000"/>
        </w:rPr>
        <w:t>Update:</w:t>
      </w:r>
    </w:p>
    <w:p w14:paraId="1EE1F85B" w14:textId="77777777" w:rsidR="00023973" w:rsidRPr="001222FB" w:rsidRDefault="00023973" w:rsidP="005A66F6">
      <w:pPr>
        <w:pStyle w:val="paragraph"/>
        <w:numPr>
          <w:ilvl w:val="0"/>
          <w:numId w:val="1"/>
        </w:numPr>
        <w:spacing w:before="0" w:beforeAutospacing="0" w:after="0" w:afterAutospacing="0"/>
        <w:textAlignment w:val="baseline"/>
        <w:rPr>
          <w:color w:val="FF0000"/>
          <w:sz w:val="22"/>
          <w:szCs w:val="22"/>
        </w:rPr>
      </w:pPr>
      <w:r w:rsidRPr="001222FB">
        <w:rPr>
          <w:rStyle w:val="normaltextrun"/>
          <w:color w:val="FF0000"/>
          <w:sz w:val="22"/>
          <w:szCs w:val="22"/>
        </w:rPr>
        <w:t xml:space="preserve">The date for the Wisconsin State Highway Plan 2020 has passed. Information on new statewide transportation planning can be found in the Wisconsin Connections 2030 and Connect 2050 plans. Go to </w:t>
      </w:r>
      <w:hyperlink r:id="rId12" w:tgtFrame="_blank" w:history="1">
        <w:r w:rsidRPr="001222FB">
          <w:rPr>
            <w:rStyle w:val="normaltextrun"/>
            <w:color w:val="FF0000"/>
            <w:sz w:val="22"/>
            <w:szCs w:val="22"/>
            <w:u w:val="single"/>
          </w:rPr>
          <w:t>https://wisconsindot.gov/Pages/projects/multimodal/atp.aspx</w:t>
        </w:r>
      </w:hyperlink>
      <w:r w:rsidRPr="001222FB">
        <w:rPr>
          <w:rStyle w:val="normaltextrun"/>
          <w:color w:val="FF0000"/>
          <w:sz w:val="22"/>
          <w:szCs w:val="22"/>
        </w:rPr>
        <w:t xml:space="preserve"> to find out more detailed information.</w:t>
      </w:r>
      <w:r w:rsidRPr="001222FB">
        <w:rPr>
          <w:rStyle w:val="eop"/>
          <w:rFonts w:eastAsiaTheme="minorEastAsia"/>
          <w:color w:val="FF0000"/>
          <w:sz w:val="22"/>
          <w:szCs w:val="22"/>
        </w:rPr>
        <w:t> </w:t>
      </w:r>
    </w:p>
    <w:p w14:paraId="63E12FC9" w14:textId="77777777" w:rsidR="005A66F6" w:rsidRDefault="005A66F6" w:rsidP="001002AA">
      <w:pPr>
        <w:rPr>
          <w:color w:val="FF0000"/>
        </w:rPr>
      </w:pPr>
    </w:p>
    <w:p w14:paraId="17264814" w14:textId="77777777" w:rsidR="005A66F6" w:rsidRDefault="005A66F6" w:rsidP="001002AA">
      <w:pPr>
        <w:rPr>
          <w:color w:val="FF0000"/>
        </w:rPr>
      </w:pPr>
    </w:p>
    <w:p w14:paraId="24C64B01" w14:textId="77777777" w:rsidR="0001082A" w:rsidRPr="005A66F6" w:rsidRDefault="0001082A" w:rsidP="001002AA">
      <w:pPr>
        <w:rPr>
          <w:color w:val="FF0000"/>
        </w:rPr>
      </w:pPr>
    </w:p>
    <w:p w14:paraId="4B008C25" w14:textId="5C6A45D4" w:rsidR="00023973" w:rsidRPr="00044381" w:rsidRDefault="00044381" w:rsidP="00044381">
      <w:pPr>
        <w:pStyle w:val="Heading3"/>
        <w:rPr>
          <w:color w:val="0070C0"/>
        </w:rPr>
      </w:pPr>
      <w:r w:rsidRPr="00044381">
        <w:rPr>
          <w:color w:val="0070C0"/>
        </w:rPr>
        <w:t>4.4 TRANSPORTATION GOALS, OBJECTIVES AND POLICIES</w:t>
      </w:r>
    </w:p>
    <w:p w14:paraId="16035E6A" w14:textId="77777777" w:rsidR="001002AA" w:rsidRPr="005A66F6" w:rsidRDefault="001002AA" w:rsidP="001002AA"/>
    <w:p w14:paraId="1A49C7AD" w14:textId="1650572D" w:rsidR="001002AA" w:rsidRPr="005A66F6" w:rsidRDefault="001002AA" w:rsidP="001002AA">
      <w:pPr>
        <w:pStyle w:val="Subtitle"/>
      </w:pPr>
      <w:r w:rsidRPr="005A66F6">
        <w:t>Image of the Original Text, (</w:t>
      </w:r>
      <w:r w:rsidR="00D80E9B">
        <w:t xml:space="preserve">Printed Page #20 and </w:t>
      </w:r>
      <w:r w:rsidR="00044381">
        <w:t>Electronic Page</w:t>
      </w:r>
      <w:r w:rsidRPr="005A66F6">
        <w:t xml:space="preserve"> #</w:t>
      </w:r>
      <w:r w:rsidR="00023973" w:rsidRPr="005A66F6">
        <w:t>23</w:t>
      </w:r>
      <w:r w:rsidRPr="005A66F6">
        <w:t>):</w:t>
      </w:r>
    </w:p>
    <w:p w14:paraId="200B4649" w14:textId="4D3A96E6" w:rsidR="00023973" w:rsidRPr="005A66F6" w:rsidRDefault="00023973" w:rsidP="00023973">
      <w:r w:rsidRPr="005A66F6">
        <w:rPr>
          <w:noProof/>
        </w:rPr>
        <w:drawing>
          <wp:inline distT="0" distB="0" distL="0" distR="0" wp14:anchorId="5BBBD77C" wp14:editId="2D2175AD">
            <wp:extent cx="4506843" cy="1073058"/>
            <wp:effectExtent l="25400" t="38100" r="27305" b="32385"/>
            <wp:docPr id="30130028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00287" name="Picture 1" descr="Text&#10;&#10;Description automatically generated"/>
                    <pic:cNvPicPr/>
                  </pic:nvPicPr>
                  <pic:blipFill>
                    <a:blip r:embed="rId13"/>
                    <a:stretch>
                      <a:fillRect/>
                    </a:stretch>
                  </pic:blipFill>
                  <pic:spPr>
                    <a:xfrm>
                      <a:off x="0" y="0"/>
                      <a:ext cx="4586978" cy="1092138"/>
                    </a:xfrm>
                    <a:prstGeom prst="rect">
                      <a:avLst/>
                    </a:prstGeom>
                    <a:scene3d>
                      <a:camera prst="orthographicFront"/>
                      <a:lightRig rig="threePt" dir="t"/>
                    </a:scene3d>
                    <a:sp3d>
                      <a:bevelT w="139700" prst="cross"/>
                    </a:sp3d>
                  </pic:spPr>
                </pic:pic>
              </a:graphicData>
            </a:graphic>
          </wp:inline>
        </w:drawing>
      </w:r>
    </w:p>
    <w:p w14:paraId="496EB8AD" w14:textId="31460C68" w:rsidR="001002AA" w:rsidRPr="005A66F6" w:rsidRDefault="00EE641E" w:rsidP="001002AA">
      <w:r w:rsidRPr="00EE641E">
        <w:rPr>
          <w:rStyle w:val="SubtitleChar"/>
          <w:color w:val="FF0000"/>
        </w:rPr>
        <w:lastRenderedPageBreak/>
        <w:t>Comment</w:t>
      </w:r>
      <w:r w:rsidR="00023973" w:rsidRPr="00EE641E">
        <w:rPr>
          <w:rStyle w:val="SubtitleChar"/>
          <w:color w:val="FF0000"/>
        </w:rPr>
        <w:t>:</w:t>
      </w:r>
    </w:p>
    <w:p w14:paraId="06001E8A" w14:textId="77777777" w:rsidR="00023973" w:rsidRPr="00EE641E" w:rsidRDefault="00023973" w:rsidP="005A66F6">
      <w:pPr>
        <w:pStyle w:val="paragraph"/>
        <w:numPr>
          <w:ilvl w:val="0"/>
          <w:numId w:val="1"/>
        </w:numPr>
        <w:spacing w:before="0" w:beforeAutospacing="0" w:after="0" w:afterAutospacing="0"/>
        <w:textAlignment w:val="baseline"/>
        <w:rPr>
          <w:color w:val="FF0000"/>
          <w:sz w:val="22"/>
          <w:szCs w:val="22"/>
        </w:rPr>
      </w:pPr>
      <w:r w:rsidRPr="00EE641E">
        <w:rPr>
          <w:rStyle w:val="normaltextrun"/>
          <w:color w:val="FF0000"/>
          <w:sz w:val="22"/>
          <w:szCs w:val="22"/>
        </w:rPr>
        <w:t>This requirement is applicable to minor and major subdivisions.</w:t>
      </w:r>
      <w:r w:rsidRPr="00EE641E">
        <w:rPr>
          <w:rStyle w:val="eop"/>
          <w:rFonts w:eastAsiaTheme="minorEastAsia"/>
          <w:color w:val="FF0000"/>
          <w:sz w:val="22"/>
          <w:szCs w:val="22"/>
        </w:rPr>
        <w:t> </w:t>
      </w:r>
    </w:p>
    <w:p w14:paraId="1F261427" w14:textId="32DBE19D" w:rsidR="00023973" w:rsidRPr="005A66F6" w:rsidRDefault="00023973" w:rsidP="00023973">
      <w:pPr>
        <w:pStyle w:val="paragraph"/>
        <w:spacing w:before="0" w:beforeAutospacing="0" w:after="0" w:afterAutospacing="0"/>
        <w:textAlignment w:val="baseline"/>
        <w:rPr>
          <w:rStyle w:val="eop"/>
          <w:rFonts w:ascii="Calibri" w:eastAsiaTheme="minorEastAsia" w:hAnsi="Calibri" w:cs="Calibri"/>
          <w:color w:val="FF0000"/>
        </w:rPr>
      </w:pPr>
      <w:r w:rsidRPr="00164E2C">
        <w:rPr>
          <w:rStyle w:val="eop"/>
          <w:rFonts w:ascii="Calibri" w:eastAsiaTheme="minorEastAsia" w:hAnsi="Calibri" w:cs="Calibri"/>
          <w:color w:val="FF0000"/>
          <w:sz w:val="22"/>
          <w:szCs w:val="22"/>
        </w:rPr>
        <w:t>  </w:t>
      </w:r>
      <w:r w:rsidRPr="00164E2C">
        <w:rPr>
          <w:rStyle w:val="eop"/>
          <w:rFonts w:ascii="Calibri" w:eastAsiaTheme="minorEastAsia" w:hAnsi="Calibri" w:cs="Calibri"/>
          <w:color w:val="FF0000"/>
          <w:sz w:val="22"/>
          <w:szCs w:val="22"/>
        </w:rPr>
        <w:br/>
      </w:r>
    </w:p>
    <w:p w14:paraId="2A5F6FE6" w14:textId="4CCA5652" w:rsidR="00023973" w:rsidRPr="005A66F6" w:rsidRDefault="00023973" w:rsidP="00023973">
      <w:pPr>
        <w:pStyle w:val="Subtitle"/>
        <w:rPr>
          <w:rStyle w:val="eop"/>
        </w:rPr>
      </w:pPr>
      <w:r w:rsidRPr="005A66F6">
        <w:t>Image of the Original Text, (</w:t>
      </w:r>
      <w:r w:rsidR="00D80E9B">
        <w:t xml:space="preserve">Printed Page #20 and </w:t>
      </w:r>
      <w:r w:rsidR="00044381">
        <w:t>Electronic Page</w:t>
      </w:r>
      <w:r w:rsidRPr="005A66F6">
        <w:t xml:space="preserve"> #23):</w:t>
      </w:r>
    </w:p>
    <w:p w14:paraId="5D36D102" w14:textId="7114567E" w:rsidR="00023973" w:rsidRPr="005A66F6" w:rsidRDefault="00023973" w:rsidP="00023973">
      <w:pPr>
        <w:pStyle w:val="paragraph"/>
        <w:spacing w:before="0" w:beforeAutospacing="0" w:after="0" w:afterAutospacing="0"/>
        <w:textAlignment w:val="baseline"/>
        <w:rPr>
          <w:rFonts w:ascii="Segoe UI" w:hAnsi="Segoe UI" w:cs="Segoe UI"/>
          <w:sz w:val="18"/>
          <w:szCs w:val="18"/>
        </w:rPr>
      </w:pPr>
      <w:r w:rsidRPr="005A66F6">
        <w:rPr>
          <w:rFonts w:ascii="Segoe UI" w:hAnsi="Segoe UI" w:cs="Segoe UI"/>
          <w:noProof/>
          <w:sz w:val="18"/>
          <w:szCs w:val="18"/>
        </w:rPr>
        <w:drawing>
          <wp:inline distT="0" distB="0" distL="0" distR="0" wp14:anchorId="34471D21" wp14:editId="5B069AF3">
            <wp:extent cx="5628299" cy="683812"/>
            <wp:effectExtent l="25400" t="38100" r="23495" b="27940"/>
            <wp:docPr id="93875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52459" name=""/>
                    <pic:cNvPicPr/>
                  </pic:nvPicPr>
                  <pic:blipFill>
                    <a:blip r:embed="rId14"/>
                    <a:stretch>
                      <a:fillRect/>
                    </a:stretch>
                  </pic:blipFill>
                  <pic:spPr>
                    <a:xfrm>
                      <a:off x="0" y="0"/>
                      <a:ext cx="5767100" cy="700676"/>
                    </a:xfrm>
                    <a:prstGeom prst="rect">
                      <a:avLst/>
                    </a:prstGeom>
                    <a:scene3d>
                      <a:camera prst="orthographicFront"/>
                      <a:lightRig rig="threePt" dir="t"/>
                    </a:scene3d>
                    <a:sp3d>
                      <a:bevelT w="139700" prst="cross"/>
                    </a:sp3d>
                  </pic:spPr>
                </pic:pic>
              </a:graphicData>
            </a:graphic>
          </wp:inline>
        </w:drawing>
      </w:r>
    </w:p>
    <w:p w14:paraId="7EF1783C" w14:textId="472574E6" w:rsidR="00023973" w:rsidRPr="00EE641E" w:rsidRDefault="00023973" w:rsidP="00023973">
      <w:pPr>
        <w:rPr>
          <w:rStyle w:val="SubtitleChar"/>
          <w:color w:val="FF0000"/>
        </w:rPr>
      </w:pPr>
      <w:r w:rsidRPr="005A66F6">
        <w:rPr>
          <w:rStyle w:val="SubtitleChar"/>
        </w:rPr>
        <w:br/>
      </w:r>
      <w:r w:rsidR="00EE641E" w:rsidRPr="00EE641E">
        <w:rPr>
          <w:rStyle w:val="SubtitleChar"/>
          <w:color w:val="FF0000"/>
        </w:rPr>
        <w:t>Comment</w:t>
      </w:r>
      <w:r w:rsidRPr="00EE641E">
        <w:rPr>
          <w:rStyle w:val="SubtitleChar"/>
          <w:color w:val="FF0000"/>
        </w:rPr>
        <w:t>:</w:t>
      </w:r>
    </w:p>
    <w:p w14:paraId="2F23ED5E" w14:textId="77777777" w:rsidR="00023973" w:rsidRPr="00EE641E" w:rsidRDefault="00023973" w:rsidP="00023973">
      <w:pPr>
        <w:rPr>
          <w:color w:val="FF0000"/>
        </w:rPr>
      </w:pPr>
    </w:p>
    <w:p w14:paraId="070F825D" w14:textId="5E62563C" w:rsidR="00023973" w:rsidRPr="00EE641E" w:rsidRDefault="00023973" w:rsidP="005A66F6">
      <w:pPr>
        <w:pStyle w:val="paragraph"/>
        <w:numPr>
          <w:ilvl w:val="0"/>
          <w:numId w:val="1"/>
        </w:numPr>
        <w:shd w:val="clear" w:color="auto" w:fill="FFFFFF"/>
        <w:spacing w:before="0" w:beforeAutospacing="0" w:after="0" w:afterAutospacing="0"/>
        <w:textAlignment w:val="baseline"/>
        <w:rPr>
          <w:color w:val="FF0000"/>
          <w:sz w:val="22"/>
          <w:szCs w:val="22"/>
        </w:rPr>
      </w:pPr>
      <w:r w:rsidRPr="00EE641E">
        <w:rPr>
          <w:rStyle w:val="normaltextrun"/>
          <w:color w:val="FF0000"/>
          <w:sz w:val="22"/>
          <w:szCs w:val="22"/>
        </w:rPr>
        <w:t>Every time a new road is built in the Town, it is added to the State’s Mileage Certification Map.  This is a map of the transportation network that the Town maintains, with assistance of the State.  </w:t>
      </w:r>
      <w:r w:rsidRPr="00EE641E">
        <w:rPr>
          <w:rStyle w:val="eop"/>
          <w:rFonts w:eastAsiaTheme="minorEastAsia"/>
          <w:color w:val="FF0000"/>
          <w:sz w:val="22"/>
          <w:szCs w:val="22"/>
        </w:rPr>
        <w:t> </w:t>
      </w:r>
    </w:p>
    <w:p w14:paraId="7908EA85" w14:textId="77777777" w:rsidR="00023973" w:rsidRPr="00EE641E" w:rsidRDefault="00023973" w:rsidP="005A66F6">
      <w:pPr>
        <w:pStyle w:val="paragraph"/>
        <w:numPr>
          <w:ilvl w:val="0"/>
          <w:numId w:val="1"/>
        </w:numPr>
        <w:shd w:val="clear" w:color="auto" w:fill="FFFFFF"/>
        <w:spacing w:before="0" w:beforeAutospacing="0" w:after="0" w:afterAutospacing="0"/>
        <w:textAlignment w:val="baseline"/>
        <w:rPr>
          <w:color w:val="FF0000"/>
          <w:sz w:val="22"/>
          <w:szCs w:val="22"/>
        </w:rPr>
      </w:pPr>
      <w:r w:rsidRPr="00EE641E">
        <w:rPr>
          <w:rStyle w:val="normaltextrun"/>
          <w:color w:val="FF0000"/>
          <w:sz w:val="22"/>
          <w:szCs w:val="22"/>
        </w:rPr>
        <w:t>Other maps of the Town’s transportation system have been created at the Town’s request, such as a Road Classification Map, but those maps are generally not maintained on a regular basis unless the Town requests/authorizes updates.</w:t>
      </w:r>
      <w:r w:rsidRPr="00EE641E">
        <w:rPr>
          <w:rStyle w:val="eop"/>
          <w:rFonts w:eastAsiaTheme="minorEastAsia"/>
          <w:color w:val="FF0000"/>
          <w:sz w:val="22"/>
          <w:szCs w:val="22"/>
        </w:rPr>
        <w:t> </w:t>
      </w:r>
    </w:p>
    <w:p w14:paraId="6619EE1E" w14:textId="77777777" w:rsidR="00023973" w:rsidRPr="00EE641E" w:rsidRDefault="00023973" w:rsidP="00023973">
      <w:pPr>
        <w:pStyle w:val="paragraph"/>
        <w:spacing w:before="0" w:beforeAutospacing="0" w:after="0" w:afterAutospacing="0"/>
        <w:textAlignment w:val="baseline"/>
        <w:rPr>
          <w:color w:val="FF0000"/>
          <w:sz w:val="22"/>
          <w:szCs w:val="22"/>
        </w:rPr>
      </w:pPr>
      <w:r w:rsidRPr="00EE641E">
        <w:rPr>
          <w:rStyle w:val="eop"/>
          <w:rFonts w:eastAsiaTheme="minorEastAsia"/>
          <w:color w:val="FF0000"/>
          <w:sz w:val="22"/>
          <w:szCs w:val="22"/>
        </w:rPr>
        <w:t> </w:t>
      </w:r>
    </w:p>
    <w:p w14:paraId="6B2A752A" w14:textId="77777777" w:rsidR="00A30061" w:rsidRPr="005A66F6" w:rsidRDefault="00A30061" w:rsidP="001002AA">
      <w:pPr>
        <w:rPr>
          <w:color w:val="FF0000"/>
        </w:rPr>
      </w:pPr>
    </w:p>
    <w:p w14:paraId="50943B4C" w14:textId="77777777" w:rsidR="00A30061" w:rsidRPr="005A66F6" w:rsidRDefault="00A30061" w:rsidP="005A66F6">
      <w:pPr>
        <w:pStyle w:val="Heading3"/>
        <w:rPr>
          <w:color w:val="0070C0"/>
        </w:rPr>
      </w:pPr>
    </w:p>
    <w:p w14:paraId="643EA65E" w14:textId="5DEC5FB7" w:rsidR="001002AA" w:rsidRPr="00F244DB" w:rsidRDefault="005A66F6" w:rsidP="00F244DB">
      <w:pPr>
        <w:pStyle w:val="Heading3"/>
        <w:rPr>
          <w:color w:val="0070C0"/>
        </w:rPr>
      </w:pPr>
      <w:r w:rsidRPr="00F244DB">
        <w:rPr>
          <w:color w:val="0070C0"/>
        </w:rPr>
        <w:t>APPENDIX F - TRANSPORTATION WITHIN THE TOWN</w:t>
      </w:r>
    </w:p>
    <w:p w14:paraId="528158E3" w14:textId="77777777" w:rsidR="001002AA" w:rsidRPr="005A66F6" w:rsidRDefault="001002AA" w:rsidP="001002AA"/>
    <w:p w14:paraId="473BD627" w14:textId="6D6E98E8" w:rsidR="001002AA" w:rsidRPr="005A66F6" w:rsidRDefault="001002AA" w:rsidP="001002AA">
      <w:pPr>
        <w:pStyle w:val="Subtitle"/>
      </w:pPr>
      <w:r w:rsidRPr="005A66F6">
        <w:t>Image of the Original Text, (</w:t>
      </w:r>
      <w:r w:rsidR="004A6E2C">
        <w:t xml:space="preserve">Printed Page #6 of Appendix F and </w:t>
      </w:r>
      <w:r w:rsidR="00044381">
        <w:t>Electronic Page</w:t>
      </w:r>
      <w:r w:rsidRPr="005A66F6">
        <w:t xml:space="preserve"> #</w:t>
      </w:r>
      <w:r w:rsidR="00023973" w:rsidRPr="005A66F6">
        <w:t>158</w:t>
      </w:r>
      <w:r w:rsidRPr="005A66F6">
        <w:t>):</w:t>
      </w:r>
    </w:p>
    <w:p w14:paraId="5D938044" w14:textId="21D96398" w:rsidR="001002AA" w:rsidRPr="005A66F6" w:rsidRDefault="00023973" w:rsidP="001002AA">
      <w:pPr>
        <w:rPr>
          <w:color w:val="FF0000"/>
        </w:rPr>
      </w:pPr>
      <w:r w:rsidRPr="005A66F6">
        <w:rPr>
          <w:noProof/>
          <w:color w:val="FF0000"/>
        </w:rPr>
        <w:drawing>
          <wp:inline distT="0" distB="0" distL="0" distR="0" wp14:anchorId="2BCE8434" wp14:editId="70441BB1">
            <wp:extent cx="4586357" cy="1364987"/>
            <wp:effectExtent l="25400" t="38100" r="36830" b="32385"/>
            <wp:docPr id="85927612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6122" name="Picture 1" descr="A picture containing text&#10;&#10;Description automatically generated"/>
                    <pic:cNvPicPr/>
                  </pic:nvPicPr>
                  <pic:blipFill>
                    <a:blip r:embed="rId15"/>
                    <a:stretch>
                      <a:fillRect/>
                    </a:stretch>
                  </pic:blipFill>
                  <pic:spPr>
                    <a:xfrm>
                      <a:off x="0" y="0"/>
                      <a:ext cx="4586357" cy="1364987"/>
                    </a:xfrm>
                    <a:prstGeom prst="rect">
                      <a:avLst/>
                    </a:prstGeom>
                    <a:scene3d>
                      <a:camera prst="orthographicFront"/>
                      <a:lightRig rig="threePt" dir="t"/>
                    </a:scene3d>
                    <a:sp3d>
                      <a:bevelT w="139700" prst="cross"/>
                    </a:sp3d>
                  </pic:spPr>
                </pic:pic>
              </a:graphicData>
            </a:graphic>
          </wp:inline>
        </w:drawing>
      </w:r>
    </w:p>
    <w:p w14:paraId="79D1D7D3" w14:textId="2E4EF0A6" w:rsidR="00023973" w:rsidRPr="00EE641E" w:rsidRDefault="005A66F6" w:rsidP="00044381">
      <w:pPr>
        <w:rPr>
          <w:rStyle w:val="SubtitleChar"/>
          <w:rFonts w:eastAsiaTheme="minorHAnsi"/>
          <w:color w:val="FF0000"/>
          <w:spacing w:val="0"/>
          <w:kern w:val="2"/>
          <w:sz w:val="24"/>
          <w:szCs w:val="24"/>
          <w14:ligatures w14:val="standardContextual"/>
        </w:rPr>
      </w:pPr>
      <w:r>
        <w:rPr>
          <w:color w:val="FF0000"/>
        </w:rPr>
        <w:br/>
      </w:r>
      <w:r w:rsidR="00EE641E" w:rsidRPr="00EE641E">
        <w:rPr>
          <w:rStyle w:val="SubtitleChar"/>
          <w:color w:val="FF0000"/>
        </w:rPr>
        <w:t>Comment</w:t>
      </w:r>
      <w:r w:rsidR="00023973" w:rsidRPr="00EE641E">
        <w:rPr>
          <w:rStyle w:val="SubtitleChar"/>
          <w:color w:val="FF0000"/>
          <w:kern w:val="2"/>
          <w14:ligatures w14:val="standardContextual"/>
        </w:rPr>
        <w:t>: </w:t>
      </w:r>
    </w:p>
    <w:p w14:paraId="0251AE3F" w14:textId="77777777" w:rsidR="00023973" w:rsidRPr="00EE641E" w:rsidRDefault="00023973" w:rsidP="005A66F6">
      <w:pPr>
        <w:pStyle w:val="paragraph"/>
        <w:numPr>
          <w:ilvl w:val="0"/>
          <w:numId w:val="8"/>
        </w:numPr>
        <w:spacing w:before="0" w:beforeAutospacing="0" w:after="0" w:afterAutospacing="0"/>
        <w:textAlignment w:val="baseline"/>
        <w:rPr>
          <w:color w:val="FF0000"/>
          <w:sz w:val="22"/>
          <w:szCs w:val="22"/>
        </w:rPr>
      </w:pPr>
      <w:r w:rsidRPr="00EE641E">
        <w:rPr>
          <w:rStyle w:val="normaltextrun"/>
          <w:color w:val="FF0000"/>
          <w:sz w:val="22"/>
          <w:szCs w:val="22"/>
        </w:rPr>
        <w:t>A road serving three or more lots must be designed and built to town standards and dedicated to the town. The town is not required to accept a sub-standard road and/or rebuild it to bring it up to standard. See Road and Driveway Ordinance for more detail.</w:t>
      </w:r>
      <w:r w:rsidRPr="00EE641E">
        <w:rPr>
          <w:rStyle w:val="eop"/>
          <w:rFonts w:eastAsiaTheme="minorEastAsia"/>
          <w:color w:val="FF0000"/>
          <w:sz w:val="22"/>
          <w:szCs w:val="22"/>
        </w:rPr>
        <w:t> </w:t>
      </w:r>
    </w:p>
    <w:p w14:paraId="12964C47" w14:textId="77777777" w:rsidR="00023973" w:rsidRPr="00691A5E" w:rsidRDefault="00023973" w:rsidP="00023973">
      <w:pPr>
        <w:pStyle w:val="paragraph"/>
        <w:spacing w:before="0" w:beforeAutospacing="0" w:after="0" w:afterAutospacing="0"/>
        <w:textAlignment w:val="baseline"/>
        <w:rPr>
          <w:rFonts w:ascii="Segoe UI" w:hAnsi="Segoe UI" w:cs="Segoe UI"/>
          <w:sz w:val="22"/>
          <w:szCs w:val="22"/>
        </w:rPr>
      </w:pPr>
      <w:r w:rsidRPr="00691A5E">
        <w:rPr>
          <w:rStyle w:val="eop"/>
          <w:rFonts w:ascii="Calibri" w:eastAsiaTheme="minorEastAsia" w:hAnsi="Calibri" w:cs="Calibri"/>
          <w:color w:val="FF0000"/>
          <w:sz w:val="22"/>
          <w:szCs w:val="22"/>
        </w:rPr>
        <w:t> </w:t>
      </w:r>
    </w:p>
    <w:p w14:paraId="2AF90BC6" w14:textId="50E134C9" w:rsidR="00023973" w:rsidRPr="00EE641E" w:rsidRDefault="00EE641E" w:rsidP="00023973">
      <w:pPr>
        <w:pStyle w:val="paragraph"/>
        <w:spacing w:before="0" w:beforeAutospacing="0" w:after="0" w:afterAutospacing="0"/>
        <w:textAlignment w:val="baseline"/>
        <w:rPr>
          <w:rStyle w:val="SubtitleChar"/>
          <w:color w:val="FF0000"/>
          <w:kern w:val="2"/>
          <w14:ligatures w14:val="standardContextual"/>
        </w:rPr>
      </w:pPr>
      <w:r w:rsidRPr="00EE641E">
        <w:rPr>
          <w:rStyle w:val="SubtitleChar"/>
          <w:color w:val="FF0000"/>
          <w:kern w:val="2"/>
          <w14:ligatures w14:val="standardContextual"/>
        </w:rPr>
        <w:t>Comment</w:t>
      </w:r>
      <w:r w:rsidR="00023973" w:rsidRPr="00EE641E">
        <w:rPr>
          <w:rStyle w:val="SubtitleChar"/>
          <w:color w:val="FF0000"/>
          <w:kern w:val="2"/>
          <w14:ligatures w14:val="standardContextual"/>
        </w:rPr>
        <w:t>: </w:t>
      </w:r>
    </w:p>
    <w:p w14:paraId="2F457C74" w14:textId="75F495EC" w:rsidR="00023973" w:rsidRPr="00EE641E" w:rsidRDefault="00023973" w:rsidP="005A66F6">
      <w:pPr>
        <w:pStyle w:val="paragraph"/>
        <w:numPr>
          <w:ilvl w:val="0"/>
          <w:numId w:val="8"/>
        </w:numPr>
        <w:spacing w:before="0" w:beforeAutospacing="0" w:after="0" w:afterAutospacing="0"/>
        <w:textAlignment w:val="baseline"/>
        <w:rPr>
          <w:color w:val="FF0000"/>
          <w:sz w:val="22"/>
          <w:szCs w:val="22"/>
        </w:rPr>
      </w:pPr>
      <w:r w:rsidRPr="00EE641E">
        <w:rPr>
          <w:rStyle w:val="normaltextrun"/>
          <w:color w:val="FF0000"/>
          <w:sz w:val="22"/>
          <w:szCs w:val="22"/>
        </w:rPr>
        <w:t xml:space="preserve">Shoulder standards for town roads can be found in the Road and Driveway Ordinance. When a road is </w:t>
      </w:r>
      <w:r w:rsidR="00044381" w:rsidRPr="00EE641E">
        <w:rPr>
          <w:rStyle w:val="normaltextrun"/>
          <w:color w:val="FF0000"/>
          <w:sz w:val="22"/>
          <w:szCs w:val="22"/>
        </w:rPr>
        <w:t>built</w:t>
      </w:r>
      <w:r w:rsidRPr="00EE641E">
        <w:rPr>
          <w:rStyle w:val="normaltextrun"/>
          <w:color w:val="FF0000"/>
          <w:sz w:val="22"/>
          <w:szCs w:val="22"/>
        </w:rPr>
        <w:t xml:space="preserve"> or rebuil</w:t>
      </w:r>
      <w:r w:rsidR="00044381" w:rsidRPr="00EE641E">
        <w:rPr>
          <w:rStyle w:val="normaltextrun"/>
          <w:color w:val="FF0000"/>
          <w:sz w:val="22"/>
          <w:szCs w:val="22"/>
        </w:rPr>
        <w:t>t</w:t>
      </w:r>
      <w:r w:rsidRPr="00EE641E">
        <w:rPr>
          <w:rStyle w:val="normaltextrun"/>
          <w:color w:val="FF0000"/>
          <w:sz w:val="22"/>
          <w:szCs w:val="22"/>
        </w:rPr>
        <w:t>, these standards are applied to determine the appropriate shoulder width.</w:t>
      </w:r>
    </w:p>
    <w:p w14:paraId="5A8CBD15" w14:textId="0EE5F7CB" w:rsidR="001002AA" w:rsidRPr="00691A5E" w:rsidRDefault="001002AA" w:rsidP="001002AA">
      <w:pPr>
        <w:rPr>
          <w:color w:val="FF0000"/>
          <w:sz w:val="22"/>
          <w:szCs w:val="22"/>
        </w:rPr>
      </w:pPr>
    </w:p>
    <w:p w14:paraId="4ECA9F8B" w14:textId="62BB1129" w:rsidR="00542FEA" w:rsidRPr="00F244DB" w:rsidRDefault="00044381" w:rsidP="00F244DB">
      <w:pPr>
        <w:pStyle w:val="Heading3"/>
        <w:rPr>
          <w:color w:val="0070C0"/>
        </w:rPr>
      </w:pPr>
      <w:r w:rsidRPr="00F244DB">
        <w:rPr>
          <w:color w:val="0070C0"/>
        </w:rPr>
        <w:lastRenderedPageBreak/>
        <w:t>APPENDIX F - SNOWMOBILES AND ATVS </w:t>
      </w:r>
    </w:p>
    <w:p w14:paraId="148335A0" w14:textId="77777777" w:rsidR="001002AA" w:rsidRPr="005A66F6" w:rsidRDefault="001002AA" w:rsidP="00542FEA">
      <w:pPr>
        <w:pStyle w:val="Heading2"/>
      </w:pPr>
    </w:p>
    <w:p w14:paraId="7143EDD5" w14:textId="2119FE1E" w:rsidR="001002AA" w:rsidRPr="005A66F6" w:rsidRDefault="001002AA" w:rsidP="005A66F6">
      <w:pPr>
        <w:pStyle w:val="Subtitle"/>
      </w:pPr>
      <w:r w:rsidRPr="005A66F6">
        <w:t>Image of the Original Text, (</w:t>
      </w:r>
      <w:r w:rsidR="00963D42">
        <w:t xml:space="preserve">Printed Page #16 of Appendix F and </w:t>
      </w:r>
      <w:r w:rsidR="00044381">
        <w:t>Electronic Page</w:t>
      </w:r>
      <w:r w:rsidRPr="005A66F6">
        <w:t xml:space="preserve"> #</w:t>
      </w:r>
      <w:r w:rsidR="00542FEA" w:rsidRPr="005A66F6">
        <w:t>168</w:t>
      </w:r>
      <w:r w:rsidRPr="005A66F6">
        <w:t>):</w:t>
      </w:r>
      <w:r w:rsidR="00542FEA" w:rsidRPr="005A66F6">
        <w:br/>
      </w:r>
      <w:r w:rsidR="00542FEA" w:rsidRPr="005A66F6">
        <w:rPr>
          <w:noProof/>
        </w:rPr>
        <w:drawing>
          <wp:inline distT="0" distB="0" distL="0" distR="0" wp14:anchorId="77660E08" wp14:editId="5E008E9B">
            <wp:extent cx="4964363" cy="1480599"/>
            <wp:effectExtent l="25400" t="38100" r="27305" b="31115"/>
            <wp:docPr id="59968655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86555" name="Picture 1" descr="Text&#10;&#10;Description automatically generated"/>
                    <pic:cNvPicPr/>
                  </pic:nvPicPr>
                  <pic:blipFill>
                    <a:blip r:embed="rId16"/>
                    <a:stretch>
                      <a:fillRect/>
                    </a:stretch>
                  </pic:blipFill>
                  <pic:spPr>
                    <a:xfrm>
                      <a:off x="0" y="0"/>
                      <a:ext cx="5028425" cy="1499705"/>
                    </a:xfrm>
                    <a:prstGeom prst="rect">
                      <a:avLst/>
                    </a:prstGeom>
                    <a:scene3d>
                      <a:camera prst="orthographicFront"/>
                      <a:lightRig rig="threePt" dir="t"/>
                    </a:scene3d>
                    <a:sp3d>
                      <a:bevelT w="139700" prst="cross"/>
                    </a:sp3d>
                  </pic:spPr>
                </pic:pic>
              </a:graphicData>
            </a:graphic>
          </wp:inline>
        </w:drawing>
      </w:r>
    </w:p>
    <w:p w14:paraId="56080315" w14:textId="078104B7" w:rsidR="001002AA" w:rsidRPr="00C77108" w:rsidRDefault="00C77108" w:rsidP="001002AA">
      <w:pPr>
        <w:rPr>
          <w:color w:val="FF0000"/>
        </w:rPr>
      </w:pPr>
      <w:r w:rsidRPr="00C77108">
        <w:rPr>
          <w:rStyle w:val="SubtitleChar"/>
          <w:color w:val="FF0000"/>
        </w:rPr>
        <w:t>Update:</w:t>
      </w:r>
    </w:p>
    <w:p w14:paraId="5143EB43" w14:textId="77777777" w:rsidR="00542FEA" w:rsidRPr="00C77108" w:rsidRDefault="00542FEA" w:rsidP="005A66F6">
      <w:pPr>
        <w:pStyle w:val="paragraph"/>
        <w:numPr>
          <w:ilvl w:val="0"/>
          <w:numId w:val="8"/>
        </w:numPr>
        <w:spacing w:before="0" w:beforeAutospacing="0" w:after="0" w:afterAutospacing="0"/>
        <w:textAlignment w:val="baseline"/>
        <w:rPr>
          <w:color w:val="FF0000"/>
          <w:sz w:val="22"/>
          <w:szCs w:val="22"/>
        </w:rPr>
      </w:pPr>
      <w:r w:rsidRPr="00C77108">
        <w:rPr>
          <w:rStyle w:val="normaltextrun"/>
          <w:color w:val="FF0000"/>
          <w:sz w:val="22"/>
          <w:szCs w:val="22"/>
        </w:rPr>
        <w:t>All roads within the town of Kinnickinnic are designated ATV routes. For conditions on the use of these routes, see ATV Route Ordinance.</w:t>
      </w:r>
      <w:r w:rsidRPr="00C77108">
        <w:rPr>
          <w:rStyle w:val="eop"/>
          <w:rFonts w:eastAsiaTheme="minorEastAsia"/>
          <w:color w:val="FF0000"/>
          <w:sz w:val="22"/>
          <w:szCs w:val="22"/>
        </w:rPr>
        <w:t> </w:t>
      </w:r>
    </w:p>
    <w:p w14:paraId="3E741A5D" w14:textId="41E41234" w:rsidR="001002AA" w:rsidRPr="00691A5E" w:rsidRDefault="00542FEA" w:rsidP="00542FEA">
      <w:pPr>
        <w:pStyle w:val="paragraph"/>
        <w:spacing w:before="0" w:beforeAutospacing="0" w:after="0" w:afterAutospacing="0"/>
        <w:textAlignment w:val="baseline"/>
        <w:rPr>
          <w:rFonts w:ascii="Segoe UI" w:hAnsi="Segoe UI" w:cs="Segoe UI"/>
          <w:color w:val="FF0000"/>
          <w:sz w:val="22"/>
          <w:szCs w:val="22"/>
        </w:rPr>
      </w:pPr>
      <w:r w:rsidRPr="00691A5E">
        <w:rPr>
          <w:rStyle w:val="eop"/>
          <w:rFonts w:ascii="Calibri" w:eastAsiaTheme="minorEastAsia" w:hAnsi="Calibri" w:cs="Calibri"/>
          <w:color w:val="FF0000"/>
          <w:sz w:val="22"/>
          <w:szCs w:val="22"/>
        </w:rPr>
        <w:t> </w:t>
      </w:r>
    </w:p>
    <w:p w14:paraId="1B688874" w14:textId="0D2762A1" w:rsidR="00A30061" w:rsidRDefault="00A30061" w:rsidP="001002AA">
      <w:pPr>
        <w:rPr>
          <w:color w:val="FF0000"/>
        </w:rPr>
      </w:pPr>
    </w:p>
    <w:p w14:paraId="3379F1D5" w14:textId="77777777" w:rsidR="00044381" w:rsidRDefault="00044381" w:rsidP="001002AA">
      <w:pPr>
        <w:rPr>
          <w:color w:val="FF0000"/>
        </w:rPr>
      </w:pPr>
    </w:p>
    <w:p w14:paraId="60647E76" w14:textId="77777777" w:rsidR="00044381" w:rsidRPr="005A66F6" w:rsidRDefault="00044381" w:rsidP="001002AA">
      <w:pPr>
        <w:rPr>
          <w:color w:val="FF0000"/>
        </w:rPr>
      </w:pPr>
    </w:p>
    <w:p w14:paraId="3AFF7C33" w14:textId="3469C6C5" w:rsidR="00A30061" w:rsidRPr="00F244DB" w:rsidRDefault="00F244DB" w:rsidP="00F244DB">
      <w:pPr>
        <w:pStyle w:val="Heading2"/>
        <w:rPr>
          <w:color w:val="0070C0"/>
        </w:rPr>
      </w:pPr>
      <w:bookmarkStart w:id="2" w:name="_SECTION:_5.0_UTILITIES"/>
      <w:bookmarkEnd w:id="2"/>
      <w:r w:rsidRPr="00F244DB">
        <w:rPr>
          <w:rStyle w:val="normaltextrun"/>
          <w:color w:val="0070C0"/>
        </w:rPr>
        <w:t>SECTION: 5.0 UTILITIES AND COMMUNITY FACILITIES</w:t>
      </w:r>
      <w:r w:rsidRPr="00F244DB">
        <w:rPr>
          <w:rStyle w:val="eop"/>
          <w:color w:val="0070C0"/>
        </w:rPr>
        <w:t> </w:t>
      </w:r>
    </w:p>
    <w:p w14:paraId="6DCD7484" w14:textId="0C2B718B" w:rsidR="00044381" w:rsidRPr="00F244DB" w:rsidRDefault="00044381" w:rsidP="00F244DB">
      <w:pPr>
        <w:pStyle w:val="Heading3"/>
        <w:rPr>
          <w:color w:val="0070C0"/>
        </w:rPr>
      </w:pPr>
      <w:r w:rsidRPr="00F244DB">
        <w:rPr>
          <w:rStyle w:val="normaltextrun"/>
          <w:color w:val="0070C0"/>
        </w:rPr>
        <w:t>5.1 EXISTING CONDITIONS AND FUTURE NEEDS</w:t>
      </w:r>
      <w:r w:rsidRPr="00F244DB">
        <w:rPr>
          <w:rStyle w:val="eop"/>
          <w:color w:val="0070C0"/>
        </w:rPr>
        <w:t> </w:t>
      </w:r>
    </w:p>
    <w:p w14:paraId="7DFBCF3B" w14:textId="77777777" w:rsidR="00044381" w:rsidRPr="00F244DB" w:rsidRDefault="00044381" w:rsidP="00B9389D">
      <w:pPr>
        <w:pStyle w:val="Subtitle"/>
      </w:pPr>
      <w:r w:rsidRPr="00F244DB">
        <w:rPr>
          <w:rStyle w:val="eop"/>
          <w:color w:val="0070C0"/>
        </w:rPr>
        <w:t> </w:t>
      </w:r>
    </w:p>
    <w:p w14:paraId="71A9B66D" w14:textId="7F856F6D" w:rsidR="00044381" w:rsidRPr="00044381" w:rsidRDefault="00044381" w:rsidP="00B9389D">
      <w:pPr>
        <w:pStyle w:val="Subtitle"/>
        <w:rPr>
          <w:rFonts w:ascii="Calibri" w:hAnsi="Calibri" w:cs="Calibri"/>
          <w:color w:val="5A5A5A"/>
        </w:rPr>
      </w:pPr>
      <w:r w:rsidRPr="00044381">
        <w:rPr>
          <w:rStyle w:val="normaltextrun"/>
          <w:rFonts w:ascii="Calibri" w:hAnsi="Calibri" w:cs="Calibri"/>
          <w:color w:val="5A5A5A"/>
        </w:rPr>
        <w:t>Image of the Original Text, (</w:t>
      </w:r>
      <w:r w:rsidR="007E55B2">
        <w:rPr>
          <w:rStyle w:val="normaltextrun"/>
          <w:rFonts w:ascii="Calibri" w:hAnsi="Calibri" w:cs="Calibri"/>
          <w:color w:val="5A5A5A"/>
        </w:rPr>
        <w:t xml:space="preserve">Print Page #22 and </w:t>
      </w:r>
      <w:r>
        <w:rPr>
          <w:rStyle w:val="normaltextrun"/>
          <w:rFonts w:ascii="Calibri" w:hAnsi="Calibri" w:cs="Calibri"/>
          <w:color w:val="5A5A5A"/>
        </w:rPr>
        <w:t>Electronic Page</w:t>
      </w:r>
      <w:r w:rsidRPr="00044381">
        <w:rPr>
          <w:rStyle w:val="normaltextrun"/>
          <w:rFonts w:ascii="Calibri" w:hAnsi="Calibri" w:cs="Calibri"/>
          <w:color w:val="5A5A5A"/>
        </w:rPr>
        <w:t xml:space="preserve"> #2</w:t>
      </w:r>
      <w:r w:rsidR="007E55B2">
        <w:rPr>
          <w:rStyle w:val="normaltextrun"/>
          <w:rFonts w:ascii="Calibri" w:hAnsi="Calibri" w:cs="Calibri"/>
          <w:color w:val="5A5A5A"/>
        </w:rPr>
        <w:t>5</w:t>
      </w:r>
      <w:r w:rsidRPr="00044381">
        <w:rPr>
          <w:rStyle w:val="normaltextrun"/>
          <w:rFonts w:ascii="Calibri" w:hAnsi="Calibri" w:cs="Calibri"/>
          <w:color w:val="5A5A5A"/>
        </w:rPr>
        <w:t>):</w:t>
      </w:r>
      <w:r w:rsidRPr="00044381">
        <w:rPr>
          <w:rStyle w:val="eop"/>
          <w:rFonts w:ascii="Calibri" w:hAnsi="Calibri" w:cs="Calibri"/>
          <w:color w:val="5A5A5A"/>
        </w:rPr>
        <w:t> </w:t>
      </w:r>
    </w:p>
    <w:p w14:paraId="16C873E1" w14:textId="490D8A1C" w:rsidR="00044381" w:rsidRPr="00044381" w:rsidRDefault="00044381" w:rsidP="00044381">
      <w:pPr>
        <w:pStyle w:val="paragraph"/>
        <w:spacing w:before="0" w:beforeAutospacing="0" w:after="0" w:afterAutospacing="0"/>
        <w:textAlignment w:val="baseline"/>
        <w:rPr>
          <w:rFonts w:ascii="Calibri" w:hAnsi="Calibri" w:cs="Calibri"/>
        </w:rPr>
      </w:pPr>
      <w:r w:rsidRPr="00044381">
        <w:rPr>
          <w:rStyle w:val="eop"/>
          <w:rFonts w:ascii="Calibri" w:eastAsiaTheme="minorEastAsia" w:hAnsi="Calibri" w:cs="Calibri"/>
          <w:color w:val="5A5A5A"/>
        </w:rPr>
        <w:t> </w:t>
      </w:r>
      <w:r w:rsidRPr="00044381">
        <w:rPr>
          <w:rStyle w:val="eop"/>
          <w:rFonts w:ascii="Calibri" w:eastAsiaTheme="minorEastAsia" w:hAnsi="Calibri" w:cs="Calibri"/>
          <w:noProof/>
          <w:color w:val="5A5A5A"/>
        </w:rPr>
        <w:drawing>
          <wp:inline distT="0" distB="0" distL="0" distR="0" wp14:anchorId="27782ED6" wp14:editId="48FD3A0D">
            <wp:extent cx="3794429" cy="2854741"/>
            <wp:effectExtent l="38100" t="25400" r="28575" b="28575"/>
            <wp:docPr id="54020933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09330" name="Picture 1" descr="Text&#10;&#10;Description automatically generated"/>
                    <pic:cNvPicPr/>
                  </pic:nvPicPr>
                  <pic:blipFill>
                    <a:blip r:embed="rId17"/>
                    <a:stretch>
                      <a:fillRect/>
                    </a:stretch>
                  </pic:blipFill>
                  <pic:spPr>
                    <a:xfrm>
                      <a:off x="0" y="0"/>
                      <a:ext cx="3822686" cy="2876000"/>
                    </a:xfrm>
                    <a:prstGeom prst="rect">
                      <a:avLst/>
                    </a:prstGeom>
                    <a:scene3d>
                      <a:camera prst="orthographicFront"/>
                      <a:lightRig rig="threePt" dir="t"/>
                    </a:scene3d>
                    <a:sp3d>
                      <a:bevelT w="139700" prst="cross"/>
                    </a:sp3d>
                  </pic:spPr>
                </pic:pic>
              </a:graphicData>
            </a:graphic>
          </wp:inline>
        </w:drawing>
      </w:r>
    </w:p>
    <w:p w14:paraId="23123104" w14:textId="1A8E031F" w:rsidR="00044381" w:rsidRPr="002F2833" w:rsidRDefault="002F2833" w:rsidP="00B9389D">
      <w:pPr>
        <w:pStyle w:val="Subtitle"/>
        <w:rPr>
          <w:color w:val="FF0000"/>
        </w:rPr>
      </w:pPr>
      <w:r w:rsidRPr="002F2833">
        <w:rPr>
          <w:rStyle w:val="normaltextrun"/>
          <w:color w:val="FF0000"/>
        </w:rPr>
        <w:t>Update</w:t>
      </w:r>
      <w:r w:rsidR="00044381" w:rsidRPr="002F2833">
        <w:rPr>
          <w:rStyle w:val="normaltextrun"/>
          <w:color w:val="FF0000"/>
        </w:rPr>
        <w:t>:</w:t>
      </w:r>
      <w:r w:rsidR="00044381" w:rsidRPr="002F2833">
        <w:rPr>
          <w:rStyle w:val="eop"/>
          <w:color w:val="FF0000"/>
        </w:rPr>
        <w:t> </w:t>
      </w:r>
    </w:p>
    <w:p w14:paraId="0BEF3BBA" w14:textId="77777777" w:rsidR="00044381" w:rsidRPr="002F2833" w:rsidRDefault="00044381" w:rsidP="00044381">
      <w:pPr>
        <w:pStyle w:val="paragraph"/>
        <w:numPr>
          <w:ilvl w:val="0"/>
          <w:numId w:val="9"/>
        </w:numPr>
        <w:tabs>
          <w:tab w:val="clear" w:pos="720"/>
          <w:tab w:val="num" w:pos="0"/>
        </w:tabs>
        <w:spacing w:before="0" w:beforeAutospacing="0" w:after="0" w:afterAutospacing="0"/>
        <w:ind w:left="360" w:firstLine="0"/>
        <w:textAlignment w:val="baseline"/>
        <w:rPr>
          <w:color w:val="FF0000"/>
          <w:sz w:val="22"/>
          <w:szCs w:val="22"/>
        </w:rPr>
      </w:pPr>
      <w:r w:rsidRPr="002F2833">
        <w:rPr>
          <w:rStyle w:val="normaltextrun"/>
          <w:color w:val="FF0000"/>
          <w:sz w:val="22"/>
          <w:szCs w:val="22"/>
        </w:rPr>
        <w:t xml:space="preserve">The town partnered with </w:t>
      </w:r>
      <w:proofErr w:type="spellStart"/>
      <w:r w:rsidRPr="002F2833">
        <w:rPr>
          <w:rStyle w:val="normaltextrun"/>
          <w:color w:val="FF0000"/>
          <w:sz w:val="22"/>
          <w:szCs w:val="22"/>
        </w:rPr>
        <w:t>SwiftCurrent</w:t>
      </w:r>
      <w:proofErr w:type="spellEnd"/>
      <w:r w:rsidRPr="002F2833">
        <w:rPr>
          <w:rStyle w:val="normaltextrun"/>
          <w:color w:val="FF0000"/>
          <w:sz w:val="22"/>
          <w:szCs w:val="22"/>
        </w:rPr>
        <w:t>, a subsidiary of Pierce Pepin Cooperative Services, to bring broadband to Kinnickinnic. Completion of the project, made possible by county and state grants, is planned for the end of 2023. Connections to individual residences could spill over into 2024.</w:t>
      </w:r>
      <w:r w:rsidRPr="002F2833">
        <w:rPr>
          <w:rStyle w:val="eop"/>
          <w:rFonts w:eastAsiaTheme="minorEastAsia"/>
          <w:color w:val="FF0000"/>
          <w:sz w:val="22"/>
          <w:szCs w:val="22"/>
        </w:rPr>
        <w:t> </w:t>
      </w:r>
    </w:p>
    <w:p w14:paraId="73D2F6CE" w14:textId="77777777" w:rsidR="00044381" w:rsidRPr="00044381" w:rsidRDefault="00044381" w:rsidP="00044381">
      <w:pPr>
        <w:pStyle w:val="paragraph"/>
        <w:spacing w:before="0" w:beforeAutospacing="0" w:after="0" w:afterAutospacing="0"/>
        <w:ind w:left="765"/>
        <w:textAlignment w:val="baseline"/>
        <w:rPr>
          <w:rFonts w:ascii="Calibri" w:hAnsi="Calibri" w:cs="Calibri"/>
        </w:rPr>
      </w:pPr>
      <w:r w:rsidRPr="00044381">
        <w:rPr>
          <w:rStyle w:val="eop"/>
          <w:rFonts w:ascii="Calibri" w:eastAsiaTheme="minorEastAsia" w:hAnsi="Calibri" w:cs="Calibri"/>
          <w:color w:val="FF0000"/>
        </w:rPr>
        <w:t> </w:t>
      </w:r>
    </w:p>
    <w:p w14:paraId="34B5F8B2" w14:textId="5CB8EC09" w:rsidR="00044381" w:rsidRPr="0001082A" w:rsidRDefault="00044381" w:rsidP="0001082A">
      <w:pPr>
        <w:pStyle w:val="Subtitle"/>
      </w:pPr>
      <w:r w:rsidRPr="0001082A">
        <w:rPr>
          <w:rStyle w:val="normaltextrun"/>
        </w:rPr>
        <w:lastRenderedPageBreak/>
        <w:t>Image of the Original Text, (</w:t>
      </w:r>
      <w:r w:rsidR="007E55B2">
        <w:rPr>
          <w:rStyle w:val="normaltextrun"/>
        </w:rPr>
        <w:t xml:space="preserve">Printed Page #25 and </w:t>
      </w:r>
      <w:r w:rsidRPr="0001082A">
        <w:rPr>
          <w:rStyle w:val="normaltextrun"/>
        </w:rPr>
        <w:t>Electronic Page #28):</w:t>
      </w:r>
      <w:r w:rsidRPr="0001082A">
        <w:rPr>
          <w:rStyle w:val="eop"/>
        </w:rPr>
        <w:t> </w:t>
      </w:r>
    </w:p>
    <w:p w14:paraId="4412A77F" w14:textId="6E679196" w:rsidR="00044381" w:rsidRPr="00044381" w:rsidRDefault="00044381" w:rsidP="00044381">
      <w:pPr>
        <w:pStyle w:val="paragraph"/>
        <w:spacing w:before="0" w:beforeAutospacing="0" w:after="0" w:afterAutospacing="0"/>
        <w:textAlignment w:val="baseline"/>
        <w:rPr>
          <w:rFonts w:ascii="Calibri" w:hAnsi="Calibri" w:cs="Calibri"/>
        </w:rPr>
      </w:pPr>
      <w:r w:rsidRPr="00044381">
        <w:rPr>
          <w:rFonts w:asciiTheme="majorHAnsi" w:eastAsiaTheme="majorEastAsia" w:hAnsiTheme="majorHAnsi" w:cstheme="majorBidi"/>
          <w:noProof/>
          <w:color w:val="2F5496" w:themeColor="accent1" w:themeShade="BF"/>
          <w:kern w:val="2"/>
          <w:sz w:val="26"/>
          <w:szCs w:val="26"/>
          <w14:ligatures w14:val="standardContextual"/>
        </w:rPr>
        <w:drawing>
          <wp:inline distT="0" distB="0" distL="0" distR="0" wp14:anchorId="3BB7E1D2" wp14:editId="01DE8DB5">
            <wp:extent cx="4427330" cy="628152"/>
            <wp:effectExtent l="25400" t="38100" r="30480" b="32385"/>
            <wp:docPr id="360854783"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4783" name="Picture 6"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0" cy="652731"/>
                    </a:xfrm>
                    <a:prstGeom prst="rect">
                      <a:avLst/>
                    </a:prstGeom>
                    <a:scene3d>
                      <a:camera prst="orthographicFront"/>
                      <a:lightRig rig="threePt" dir="t"/>
                    </a:scene3d>
                    <a:sp3d>
                      <a:bevelT w="139700" prst="cross"/>
                    </a:sp3d>
                  </pic:spPr>
                </pic:pic>
              </a:graphicData>
            </a:graphic>
          </wp:inline>
        </w:drawing>
      </w:r>
      <w:r w:rsidRPr="00044381">
        <w:rPr>
          <w:rStyle w:val="eop"/>
          <w:rFonts w:ascii="Calibri" w:eastAsiaTheme="minorEastAsia" w:hAnsi="Calibri" w:cs="Calibri"/>
          <w:color w:val="FF0000"/>
        </w:rPr>
        <w:t> </w:t>
      </w:r>
    </w:p>
    <w:p w14:paraId="7FB8E009" w14:textId="50C3018E" w:rsidR="00044381" w:rsidRPr="00683E16" w:rsidRDefault="00044381" w:rsidP="00691A5E">
      <w:pPr>
        <w:pStyle w:val="Subtitle"/>
        <w:rPr>
          <w:color w:val="FF0000"/>
        </w:rPr>
      </w:pPr>
      <w:r w:rsidRPr="00044381">
        <w:rPr>
          <w:rStyle w:val="eop"/>
          <w:rFonts w:ascii="Calibri" w:hAnsi="Calibri" w:cs="Calibri"/>
          <w:color w:val="5A5A5A"/>
        </w:rPr>
        <w:t> </w:t>
      </w:r>
      <w:r w:rsidR="00E24141" w:rsidRPr="00683E16">
        <w:rPr>
          <w:rStyle w:val="normaltextrun"/>
          <w:color w:val="FF0000"/>
        </w:rPr>
        <w:t>Correction:</w:t>
      </w:r>
      <w:r w:rsidRPr="00683E16">
        <w:rPr>
          <w:rStyle w:val="eop"/>
          <w:color w:val="FF0000"/>
        </w:rPr>
        <w:t> </w:t>
      </w:r>
    </w:p>
    <w:p w14:paraId="7277B473" w14:textId="77777777" w:rsidR="00044381" w:rsidRPr="00683E16" w:rsidRDefault="00044381" w:rsidP="00044381">
      <w:pPr>
        <w:pStyle w:val="paragraph"/>
        <w:numPr>
          <w:ilvl w:val="0"/>
          <w:numId w:val="10"/>
        </w:numPr>
        <w:tabs>
          <w:tab w:val="clear" w:pos="720"/>
          <w:tab w:val="num" w:pos="0"/>
        </w:tabs>
        <w:spacing w:before="0" w:beforeAutospacing="0" w:after="0" w:afterAutospacing="0"/>
        <w:ind w:left="360" w:firstLine="0"/>
        <w:textAlignment w:val="baseline"/>
        <w:rPr>
          <w:color w:val="FF0000"/>
          <w:sz w:val="22"/>
          <w:szCs w:val="22"/>
        </w:rPr>
      </w:pPr>
      <w:r w:rsidRPr="00683E16">
        <w:rPr>
          <w:rStyle w:val="normaltextrun"/>
          <w:color w:val="FF0000"/>
          <w:sz w:val="22"/>
          <w:szCs w:val="22"/>
        </w:rPr>
        <w:t xml:space="preserve">The cemetery is located at CTH J and </w:t>
      </w:r>
      <w:r w:rsidRPr="00683E16">
        <w:rPr>
          <w:rStyle w:val="normaltextrun"/>
          <w:color w:val="FF0000"/>
          <w:sz w:val="22"/>
          <w:szCs w:val="22"/>
          <w:u w:val="single"/>
        </w:rPr>
        <w:t>Old</w:t>
      </w:r>
      <w:r w:rsidRPr="00683E16">
        <w:rPr>
          <w:rStyle w:val="normaltextrun"/>
          <w:color w:val="FF0000"/>
          <w:sz w:val="22"/>
          <w:szCs w:val="22"/>
        </w:rPr>
        <w:t xml:space="preserve"> Cemetery Road.</w:t>
      </w:r>
      <w:r w:rsidRPr="00683E16">
        <w:rPr>
          <w:rStyle w:val="eop"/>
          <w:rFonts w:eastAsiaTheme="minorEastAsia"/>
          <w:color w:val="FF0000"/>
          <w:sz w:val="22"/>
          <w:szCs w:val="22"/>
        </w:rPr>
        <w:t> </w:t>
      </w:r>
    </w:p>
    <w:p w14:paraId="7B9CCB46" w14:textId="7C20A8BF" w:rsidR="00044381" w:rsidRPr="00044381" w:rsidRDefault="00044381" w:rsidP="00044381">
      <w:pPr>
        <w:pStyle w:val="paragraph"/>
        <w:tabs>
          <w:tab w:val="num" w:pos="0"/>
        </w:tabs>
        <w:spacing w:before="0" w:beforeAutospacing="0" w:after="0" w:afterAutospacing="0"/>
        <w:ind w:left="360"/>
        <w:textAlignment w:val="baseline"/>
        <w:rPr>
          <w:rFonts w:ascii="Calibri" w:hAnsi="Calibri" w:cs="Calibri"/>
          <w:color w:val="FF0000"/>
        </w:rPr>
      </w:pPr>
      <w:r w:rsidRPr="00044381">
        <w:rPr>
          <w:rStyle w:val="eop"/>
          <w:rFonts w:ascii="Calibri" w:eastAsiaTheme="minorEastAsia" w:hAnsi="Calibri" w:cs="Calibri"/>
          <w:color w:val="FF0000"/>
        </w:rPr>
        <w:t> </w:t>
      </w:r>
    </w:p>
    <w:p w14:paraId="6842641D" w14:textId="04F0138D" w:rsidR="00044381" w:rsidRPr="00044381" w:rsidRDefault="00044381" w:rsidP="00044381">
      <w:pPr>
        <w:pStyle w:val="paragraph"/>
        <w:spacing w:before="0" w:beforeAutospacing="0" w:after="0" w:afterAutospacing="0"/>
        <w:textAlignment w:val="baseline"/>
        <w:rPr>
          <w:rFonts w:ascii="Calibri" w:hAnsi="Calibri" w:cs="Calibri"/>
        </w:rPr>
      </w:pPr>
      <w:r w:rsidRPr="00044381">
        <w:rPr>
          <w:rStyle w:val="eop"/>
          <w:rFonts w:ascii="Calibri" w:eastAsiaTheme="minorEastAsia" w:hAnsi="Calibri" w:cs="Calibri"/>
          <w:color w:val="FF0000"/>
        </w:rPr>
        <w:t> </w:t>
      </w:r>
    </w:p>
    <w:p w14:paraId="5607ACD0" w14:textId="544B166C" w:rsidR="00044381" w:rsidRPr="00691A5E" w:rsidRDefault="00044381" w:rsidP="00691A5E">
      <w:pPr>
        <w:pStyle w:val="Subtitle"/>
      </w:pPr>
      <w:r w:rsidRPr="00691A5E">
        <w:rPr>
          <w:rStyle w:val="normaltextrun"/>
        </w:rPr>
        <w:t>Image of the Original Text, (</w:t>
      </w:r>
      <w:r w:rsidR="007E55B2">
        <w:rPr>
          <w:rStyle w:val="normaltextrun"/>
        </w:rPr>
        <w:t xml:space="preserve">Printed Page #25 and </w:t>
      </w:r>
      <w:r w:rsidRPr="00691A5E">
        <w:rPr>
          <w:rStyle w:val="normaltextrun"/>
        </w:rPr>
        <w:t>Electronic Page #28):</w:t>
      </w:r>
      <w:r w:rsidRPr="00691A5E">
        <w:rPr>
          <w:rStyle w:val="eop"/>
        </w:rPr>
        <w:t> </w:t>
      </w:r>
    </w:p>
    <w:p w14:paraId="425A93A5" w14:textId="1642E4A6" w:rsidR="00044381" w:rsidRPr="00683E16" w:rsidRDefault="00044381" w:rsidP="00044381">
      <w:pPr>
        <w:pStyle w:val="paragraph"/>
        <w:spacing w:before="0" w:beforeAutospacing="0" w:after="0" w:afterAutospacing="0"/>
        <w:textAlignment w:val="baseline"/>
        <w:rPr>
          <w:rStyle w:val="SubtitleChar"/>
          <w:color w:val="FF0000"/>
        </w:rPr>
      </w:pPr>
      <w:r w:rsidRPr="00044381">
        <w:rPr>
          <w:rFonts w:asciiTheme="majorHAnsi" w:eastAsiaTheme="majorEastAsia" w:hAnsiTheme="majorHAnsi" w:cstheme="majorBidi"/>
          <w:noProof/>
          <w:color w:val="2F5496" w:themeColor="accent1" w:themeShade="BF"/>
          <w:kern w:val="2"/>
          <w:sz w:val="26"/>
          <w:szCs w:val="26"/>
          <w14:ligatures w14:val="standardContextual"/>
        </w:rPr>
        <w:drawing>
          <wp:inline distT="0" distB="0" distL="0" distR="0" wp14:anchorId="185F1114" wp14:editId="58A13D08">
            <wp:extent cx="4301656" cy="1892085"/>
            <wp:effectExtent l="25400" t="25400" r="29210" b="26035"/>
            <wp:docPr id="1520904436"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04436" name="Picture 5" descr="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1965" cy="1909815"/>
                    </a:xfrm>
                    <a:prstGeom prst="rect">
                      <a:avLst/>
                    </a:prstGeom>
                    <a:scene3d>
                      <a:camera prst="orthographicFront"/>
                      <a:lightRig rig="threePt" dir="t"/>
                    </a:scene3d>
                    <a:sp3d>
                      <a:bevelT w="139700" prst="cross"/>
                    </a:sp3d>
                  </pic:spPr>
                </pic:pic>
              </a:graphicData>
            </a:graphic>
          </wp:inline>
        </w:drawing>
      </w:r>
      <w:r w:rsidRPr="00044381">
        <w:rPr>
          <w:rStyle w:val="eop"/>
          <w:rFonts w:ascii="Calibri" w:eastAsiaTheme="minorEastAsia" w:hAnsi="Calibri" w:cs="Calibri"/>
          <w:color w:val="FF0000"/>
        </w:rPr>
        <w:t> </w:t>
      </w:r>
      <w:r>
        <w:rPr>
          <w:rFonts w:ascii="Calibri" w:hAnsi="Calibri" w:cs="Calibri"/>
        </w:rPr>
        <w:br/>
      </w:r>
      <w:r w:rsidR="00683E16" w:rsidRPr="00683E16">
        <w:rPr>
          <w:rStyle w:val="SubtitleChar"/>
          <w:color w:val="FF0000"/>
        </w:rPr>
        <w:t>Update:</w:t>
      </w:r>
      <w:r w:rsidRPr="00683E16">
        <w:rPr>
          <w:rStyle w:val="SubtitleChar"/>
          <w:color w:val="FF0000"/>
        </w:rPr>
        <w:t> </w:t>
      </w:r>
    </w:p>
    <w:p w14:paraId="27DEF71C" w14:textId="77777777" w:rsidR="00044381" w:rsidRPr="00683E16" w:rsidRDefault="00044381" w:rsidP="00044381">
      <w:pPr>
        <w:pStyle w:val="paragraph"/>
        <w:numPr>
          <w:ilvl w:val="0"/>
          <w:numId w:val="11"/>
        </w:numPr>
        <w:tabs>
          <w:tab w:val="clear" w:pos="720"/>
          <w:tab w:val="num" w:pos="0"/>
        </w:tabs>
        <w:spacing w:before="0" w:beforeAutospacing="0" w:after="0" w:afterAutospacing="0"/>
        <w:ind w:left="360" w:firstLine="0"/>
        <w:textAlignment w:val="baseline"/>
        <w:rPr>
          <w:color w:val="FF0000"/>
          <w:sz w:val="22"/>
          <w:szCs w:val="22"/>
        </w:rPr>
      </w:pPr>
      <w:r w:rsidRPr="00683E16">
        <w:rPr>
          <w:rStyle w:val="normaltextrun"/>
          <w:color w:val="FF0000"/>
          <w:sz w:val="22"/>
          <w:szCs w:val="22"/>
        </w:rPr>
        <w:t>The Rural Fire Association does not own fire vehicles nor any other firefighting equipment anymore. Ambulance service is now provided by Allina Health Emergency Medical Services.</w:t>
      </w:r>
      <w:r w:rsidRPr="00683E16">
        <w:rPr>
          <w:rStyle w:val="eop"/>
          <w:rFonts w:eastAsiaTheme="minorEastAsia"/>
          <w:color w:val="FF0000"/>
          <w:sz w:val="22"/>
          <w:szCs w:val="22"/>
        </w:rPr>
        <w:t> </w:t>
      </w:r>
    </w:p>
    <w:p w14:paraId="402FF588" w14:textId="417880D3" w:rsidR="00164E2C" w:rsidRPr="00B9389D" w:rsidRDefault="00044381" w:rsidP="00B9389D">
      <w:pPr>
        <w:pStyle w:val="paragraph"/>
        <w:tabs>
          <w:tab w:val="num" w:pos="0"/>
        </w:tabs>
        <w:spacing w:before="0" w:beforeAutospacing="0" w:after="0" w:afterAutospacing="0"/>
        <w:ind w:left="360"/>
        <w:textAlignment w:val="baseline"/>
        <w:rPr>
          <w:rFonts w:ascii="Calibri" w:hAnsi="Calibri" w:cs="Calibri"/>
          <w:color w:val="FF0000"/>
          <w:sz w:val="22"/>
          <w:szCs w:val="22"/>
        </w:rPr>
      </w:pPr>
      <w:r w:rsidRPr="00691A5E">
        <w:rPr>
          <w:rStyle w:val="eop"/>
          <w:rFonts w:ascii="Calibri" w:eastAsiaTheme="minorEastAsia" w:hAnsi="Calibri" w:cs="Calibri"/>
          <w:color w:val="FF0000"/>
          <w:sz w:val="22"/>
          <w:szCs w:val="22"/>
        </w:rPr>
        <w:t> </w:t>
      </w:r>
    </w:p>
    <w:p w14:paraId="1C7C4AE7" w14:textId="77777777" w:rsidR="00044381" w:rsidRDefault="00044381" w:rsidP="00044381">
      <w:pPr>
        <w:pStyle w:val="paragraph"/>
        <w:spacing w:before="0" w:beforeAutospacing="0" w:after="0" w:afterAutospacing="0"/>
        <w:textAlignment w:val="baseline"/>
        <w:rPr>
          <w:rStyle w:val="eop"/>
          <w:rFonts w:ascii="Calibri" w:eastAsiaTheme="minorEastAsia" w:hAnsi="Calibri" w:cs="Calibri"/>
          <w:color w:val="FF0000"/>
        </w:rPr>
      </w:pPr>
      <w:r w:rsidRPr="00044381">
        <w:rPr>
          <w:rStyle w:val="eop"/>
          <w:rFonts w:ascii="Calibri" w:eastAsiaTheme="minorEastAsia" w:hAnsi="Calibri" w:cs="Calibri"/>
          <w:color w:val="FF0000"/>
        </w:rPr>
        <w:t> </w:t>
      </w:r>
    </w:p>
    <w:p w14:paraId="48EBDDE1" w14:textId="77777777" w:rsidR="00B9389D" w:rsidRDefault="00B9389D" w:rsidP="00044381">
      <w:pPr>
        <w:pStyle w:val="paragraph"/>
        <w:spacing w:before="0" w:beforeAutospacing="0" w:after="0" w:afterAutospacing="0"/>
        <w:textAlignment w:val="baseline"/>
        <w:rPr>
          <w:rStyle w:val="eop"/>
          <w:rFonts w:ascii="Calibri" w:eastAsiaTheme="minorEastAsia" w:hAnsi="Calibri" w:cs="Calibri"/>
          <w:color w:val="FF0000"/>
        </w:rPr>
      </w:pPr>
    </w:p>
    <w:p w14:paraId="2A073BC9" w14:textId="77777777" w:rsidR="00B9389D" w:rsidRPr="00044381" w:rsidRDefault="00B9389D" w:rsidP="00044381">
      <w:pPr>
        <w:pStyle w:val="paragraph"/>
        <w:spacing w:before="0" w:beforeAutospacing="0" w:after="0" w:afterAutospacing="0"/>
        <w:textAlignment w:val="baseline"/>
        <w:rPr>
          <w:rFonts w:ascii="Calibri" w:hAnsi="Calibri" w:cs="Calibri"/>
        </w:rPr>
      </w:pPr>
    </w:p>
    <w:p w14:paraId="675231BE" w14:textId="440C0CFF" w:rsidR="00044381" w:rsidRPr="00044381" w:rsidRDefault="00044381" w:rsidP="00044381">
      <w:pPr>
        <w:pStyle w:val="Heading3"/>
        <w:rPr>
          <w:rFonts w:ascii="Calibri" w:hAnsi="Calibri" w:cs="Calibri"/>
          <w:color w:val="0070C0"/>
        </w:rPr>
      </w:pPr>
      <w:r w:rsidRPr="00044381">
        <w:rPr>
          <w:rStyle w:val="normaltextrun"/>
          <w:rFonts w:ascii="Calibri Light" w:hAnsi="Calibri Light" w:cs="Calibri Light"/>
          <w:color w:val="0070C0"/>
          <w:sz w:val="26"/>
          <w:szCs w:val="26"/>
        </w:rPr>
        <w:t>5.2 UTILITIES AND COMMUNITY FACILITIES GOALS, OBJECTIVES, AND POLICIES</w:t>
      </w:r>
      <w:r w:rsidRPr="00044381">
        <w:rPr>
          <w:rStyle w:val="eop"/>
          <w:rFonts w:ascii="Calibri Light" w:hAnsi="Calibri Light" w:cs="Calibri Light"/>
          <w:color w:val="0070C0"/>
          <w:sz w:val="26"/>
          <w:szCs w:val="26"/>
        </w:rPr>
        <w:t> </w:t>
      </w:r>
    </w:p>
    <w:p w14:paraId="574B3E35" w14:textId="77777777" w:rsidR="00044381" w:rsidRPr="00044381" w:rsidRDefault="00044381" w:rsidP="00044381">
      <w:pPr>
        <w:pStyle w:val="paragraph"/>
        <w:spacing w:before="0" w:beforeAutospacing="0" w:after="0" w:afterAutospacing="0"/>
        <w:textAlignment w:val="baseline"/>
        <w:rPr>
          <w:rFonts w:ascii="Calibri" w:hAnsi="Calibri" w:cs="Calibri"/>
        </w:rPr>
      </w:pPr>
      <w:r w:rsidRPr="00044381">
        <w:rPr>
          <w:rStyle w:val="eop"/>
          <w:rFonts w:ascii="Calibri" w:eastAsiaTheme="minorEastAsia" w:hAnsi="Calibri" w:cs="Calibri"/>
        </w:rPr>
        <w:t> </w:t>
      </w:r>
    </w:p>
    <w:p w14:paraId="7C9E5E94" w14:textId="6E9D33FE" w:rsidR="00044381" w:rsidRPr="00691A5E" w:rsidRDefault="00044381" w:rsidP="00691A5E">
      <w:pPr>
        <w:pStyle w:val="Subtitle"/>
      </w:pPr>
      <w:r w:rsidRPr="00691A5E">
        <w:rPr>
          <w:rStyle w:val="normaltextrun"/>
        </w:rPr>
        <w:t>Image of the Original Text, (</w:t>
      </w:r>
      <w:r w:rsidR="005E1456">
        <w:rPr>
          <w:rStyle w:val="normaltextrun"/>
        </w:rPr>
        <w:t xml:space="preserve">Printed Page #27 and </w:t>
      </w:r>
      <w:r w:rsidRPr="00691A5E">
        <w:rPr>
          <w:rStyle w:val="normaltextrun"/>
        </w:rPr>
        <w:t>Electronic Page #30):</w:t>
      </w:r>
      <w:r w:rsidRPr="00691A5E">
        <w:rPr>
          <w:rStyle w:val="eop"/>
        </w:rPr>
        <w:t> </w:t>
      </w:r>
    </w:p>
    <w:p w14:paraId="629F401C" w14:textId="7A35E152" w:rsidR="00044381" w:rsidRPr="00044381" w:rsidRDefault="00044381" w:rsidP="00044381">
      <w:pPr>
        <w:pStyle w:val="paragraph"/>
        <w:spacing w:before="0" w:beforeAutospacing="0" w:after="0" w:afterAutospacing="0"/>
        <w:textAlignment w:val="baseline"/>
        <w:rPr>
          <w:rFonts w:ascii="Calibri" w:hAnsi="Calibri" w:cs="Calibri"/>
        </w:rPr>
      </w:pPr>
      <w:r w:rsidRPr="00044381">
        <w:rPr>
          <w:rFonts w:asciiTheme="majorHAnsi" w:eastAsiaTheme="majorEastAsia" w:hAnsiTheme="majorHAnsi" w:cstheme="majorBidi"/>
          <w:noProof/>
          <w:color w:val="2F5496" w:themeColor="accent1" w:themeShade="BF"/>
          <w:kern w:val="2"/>
          <w:sz w:val="26"/>
          <w:szCs w:val="26"/>
          <w14:ligatures w14:val="standardContextual"/>
        </w:rPr>
        <w:drawing>
          <wp:inline distT="0" distB="0" distL="0" distR="0" wp14:anchorId="121EF34D" wp14:editId="3D5D982D">
            <wp:extent cx="4164937" cy="840997"/>
            <wp:effectExtent l="25400" t="38100" r="26670" b="35560"/>
            <wp:docPr id="1255401569"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01569" name="Picture 4" descr="Tex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3078" cy="854756"/>
                    </a:xfrm>
                    <a:prstGeom prst="rect">
                      <a:avLst/>
                    </a:prstGeom>
                    <a:scene3d>
                      <a:camera prst="orthographicFront"/>
                      <a:lightRig rig="threePt" dir="t"/>
                    </a:scene3d>
                    <a:sp3d>
                      <a:bevelT w="139700" prst="cross"/>
                    </a:sp3d>
                  </pic:spPr>
                </pic:pic>
              </a:graphicData>
            </a:graphic>
          </wp:inline>
        </w:drawing>
      </w:r>
      <w:r w:rsidRPr="00044381">
        <w:rPr>
          <w:rStyle w:val="eop"/>
          <w:rFonts w:ascii="Calibri" w:eastAsiaTheme="minorEastAsia" w:hAnsi="Calibri" w:cs="Calibri"/>
          <w:color w:val="FF0000"/>
        </w:rPr>
        <w:t> </w:t>
      </w:r>
    </w:p>
    <w:p w14:paraId="126B6531" w14:textId="62FA1964" w:rsidR="00044381" w:rsidRPr="00683E16" w:rsidRDefault="00683E16" w:rsidP="00691A5E">
      <w:pPr>
        <w:pStyle w:val="Subtitle"/>
        <w:rPr>
          <w:color w:val="FF0000"/>
        </w:rPr>
      </w:pPr>
      <w:r w:rsidRPr="00683E16">
        <w:rPr>
          <w:rStyle w:val="normaltextrun"/>
          <w:color w:val="FF0000"/>
        </w:rPr>
        <w:t>Update:</w:t>
      </w:r>
      <w:r w:rsidR="00044381" w:rsidRPr="00683E16">
        <w:rPr>
          <w:rStyle w:val="eop"/>
          <w:color w:val="FF0000"/>
        </w:rPr>
        <w:t> </w:t>
      </w:r>
    </w:p>
    <w:p w14:paraId="3D15B54F" w14:textId="77777777" w:rsidR="00044381" w:rsidRPr="00683E16" w:rsidRDefault="00044381" w:rsidP="00044381">
      <w:pPr>
        <w:pStyle w:val="paragraph"/>
        <w:numPr>
          <w:ilvl w:val="0"/>
          <w:numId w:val="12"/>
        </w:numPr>
        <w:tabs>
          <w:tab w:val="clear" w:pos="720"/>
          <w:tab w:val="num" w:pos="0"/>
        </w:tabs>
        <w:spacing w:before="0" w:beforeAutospacing="0" w:after="0" w:afterAutospacing="0"/>
        <w:ind w:left="360" w:firstLine="0"/>
        <w:textAlignment w:val="baseline"/>
        <w:rPr>
          <w:color w:val="FF0000"/>
          <w:sz w:val="22"/>
          <w:szCs w:val="22"/>
        </w:rPr>
      </w:pPr>
      <w:r w:rsidRPr="00683E16">
        <w:rPr>
          <w:rStyle w:val="normaltextrun"/>
          <w:color w:val="FF0000"/>
          <w:sz w:val="22"/>
          <w:szCs w:val="22"/>
        </w:rPr>
        <w:t>This item is complete. A broadband project is currently being executed in the Town.</w:t>
      </w:r>
      <w:r w:rsidRPr="00683E16">
        <w:rPr>
          <w:rStyle w:val="eop"/>
          <w:rFonts w:eastAsiaTheme="minorEastAsia"/>
          <w:color w:val="FF0000"/>
          <w:sz w:val="22"/>
          <w:szCs w:val="22"/>
        </w:rPr>
        <w:t> </w:t>
      </w:r>
    </w:p>
    <w:p w14:paraId="469809E8" w14:textId="4AD48B85" w:rsidR="00B9389D" w:rsidRDefault="00B9389D" w:rsidP="00B9389D">
      <w:pPr>
        <w:pStyle w:val="paragraph"/>
        <w:tabs>
          <w:tab w:val="num" w:pos="0"/>
        </w:tabs>
        <w:spacing w:before="0" w:beforeAutospacing="0" w:after="0" w:afterAutospacing="0"/>
        <w:ind w:left="360"/>
        <w:textAlignment w:val="baseline"/>
        <w:rPr>
          <w:rStyle w:val="eop"/>
          <w:rFonts w:ascii="Calibri" w:eastAsiaTheme="minorEastAsia" w:hAnsi="Calibri" w:cs="Calibri"/>
          <w:color w:val="FF0000"/>
          <w:sz w:val="22"/>
          <w:szCs w:val="22"/>
        </w:rPr>
      </w:pPr>
    </w:p>
    <w:p w14:paraId="24256D08" w14:textId="77777777" w:rsidR="00B9389D" w:rsidRDefault="00B9389D" w:rsidP="00B9389D">
      <w:pPr>
        <w:pStyle w:val="paragraph"/>
        <w:tabs>
          <w:tab w:val="num" w:pos="0"/>
        </w:tabs>
        <w:spacing w:before="0" w:beforeAutospacing="0" w:after="0" w:afterAutospacing="0"/>
        <w:ind w:left="360"/>
        <w:textAlignment w:val="baseline"/>
        <w:rPr>
          <w:rStyle w:val="eop"/>
          <w:rFonts w:ascii="Calibri" w:eastAsiaTheme="minorEastAsia" w:hAnsi="Calibri" w:cs="Calibri"/>
          <w:color w:val="FF0000"/>
          <w:sz w:val="22"/>
          <w:szCs w:val="22"/>
        </w:rPr>
      </w:pPr>
    </w:p>
    <w:p w14:paraId="3564ED1C" w14:textId="77777777" w:rsidR="00B9389D" w:rsidRDefault="00B9389D" w:rsidP="00B9389D">
      <w:pPr>
        <w:pStyle w:val="paragraph"/>
        <w:tabs>
          <w:tab w:val="num" w:pos="0"/>
        </w:tabs>
        <w:spacing w:before="0" w:beforeAutospacing="0" w:after="0" w:afterAutospacing="0"/>
        <w:ind w:left="360"/>
        <w:textAlignment w:val="baseline"/>
        <w:rPr>
          <w:rStyle w:val="eop"/>
          <w:rFonts w:ascii="Calibri" w:eastAsiaTheme="minorEastAsia" w:hAnsi="Calibri" w:cs="Calibri"/>
          <w:color w:val="FF0000"/>
          <w:sz w:val="22"/>
          <w:szCs w:val="22"/>
        </w:rPr>
      </w:pPr>
    </w:p>
    <w:p w14:paraId="1A74AFC3" w14:textId="77777777" w:rsidR="00683E16" w:rsidRDefault="00683E16" w:rsidP="00B9389D">
      <w:pPr>
        <w:pStyle w:val="paragraph"/>
        <w:tabs>
          <w:tab w:val="num" w:pos="0"/>
        </w:tabs>
        <w:spacing w:before="0" w:beforeAutospacing="0" w:after="0" w:afterAutospacing="0"/>
        <w:ind w:left="360"/>
        <w:textAlignment w:val="baseline"/>
        <w:rPr>
          <w:rStyle w:val="eop"/>
          <w:rFonts w:ascii="Calibri" w:eastAsiaTheme="minorEastAsia" w:hAnsi="Calibri" w:cs="Calibri"/>
          <w:color w:val="FF0000"/>
          <w:sz w:val="22"/>
          <w:szCs w:val="22"/>
        </w:rPr>
      </w:pPr>
    </w:p>
    <w:p w14:paraId="3619057C" w14:textId="77777777" w:rsidR="00B9389D" w:rsidRDefault="00B9389D" w:rsidP="00B9389D">
      <w:pPr>
        <w:pStyle w:val="paragraph"/>
        <w:tabs>
          <w:tab w:val="num" w:pos="0"/>
        </w:tabs>
        <w:spacing w:before="0" w:beforeAutospacing="0" w:after="0" w:afterAutospacing="0"/>
        <w:ind w:left="360"/>
        <w:textAlignment w:val="baseline"/>
        <w:rPr>
          <w:rStyle w:val="eop"/>
          <w:rFonts w:ascii="Calibri" w:eastAsiaTheme="minorEastAsia" w:hAnsi="Calibri" w:cs="Calibri"/>
          <w:color w:val="FF0000"/>
          <w:sz w:val="22"/>
          <w:szCs w:val="22"/>
        </w:rPr>
      </w:pPr>
    </w:p>
    <w:p w14:paraId="4B2191B5" w14:textId="77777777" w:rsidR="00B9389D" w:rsidRDefault="00B9389D" w:rsidP="00B9389D">
      <w:pPr>
        <w:pStyle w:val="paragraph"/>
        <w:tabs>
          <w:tab w:val="num" w:pos="0"/>
        </w:tabs>
        <w:spacing w:before="0" w:beforeAutospacing="0" w:after="0" w:afterAutospacing="0"/>
        <w:ind w:left="360"/>
        <w:textAlignment w:val="baseline"/>
        <w:rPr>
          <w:rStyle w:val="eop"/>
          <w:rFonts w:ascii="Calibri" w:eastAsiaTheme="minorEastAsia" w:hAnsi="Calibri" w:cs="Calibri"/>
          <w:color w:val="FF0000"/>
          <w:sz w:val="22"/>
          <w:szCs w:val="22"/>
        </w:rPr>
      </w:pPr>
    </w:p>
    <w:p w14:paraId="5E514C82" w14:textId="77777777" w:rsidR="00B9389D" w:rsidRDefault="00B9389D" w:rsidP="00B9389D">
      <w:pPr>
        <w:pStyle w:val="paragraph"/>
        <w:tabs>
          <w:tab w:val="num" w:pos="0"/>
        </w:tabs>
        <w:spacing w:before="0" w:beforeAutospacing="0" w:after="0" w:afterAutospacing="0"/>
        <w:ind w:left="360"/>
        <w:textAlignment w:val="baseline"/>
        <w:rPr>
          <w:rStyle w:val="eop"/>
          <w:rFonts w:ascii="Calibri" w:eastAsiaTheme="minorEastAsia" w:hAnsi="Calibri" w:cs="Calibri"/>
          <w:color w:val="FF0000"/>
          <w:sz w:val="22"/>
          <w:szCs w:val="22"/>
        </w:rPr>
      </w:pPr>
    </w:p>
    <w:p w14:paraId="638199F4" w14:textId="0863392F" w:rsidR="00044381" w:rsidRPr="005E1456" w:rsidRDefault="00044381" w:rsidP="005E1456">
      <w:pPr>
        <w:pStyle w:val="Subtitle"/>
      </w:pPr>
      <w:r w:rsidRPr="005E1456">
        <w:rPr>
          <w:rStyle w:val="normaltextrun"/>
        </w:rPr>
        <w:lastRenderedPageBreak/>
        <w:t>Image of the Original Text, (</w:t>
      </w:r>
      <w:r w:rsidR="005E1456">
        <w:rPr>
          <w:rStyle w:val="normaltextrun"/>
        </w:rPr>
        <w:t xml:space="preserve">Printed Page #27 and </w:t>
      </w:r>
      <w:r w:rsidRPr="005E1456">
        <w:rPr>
          <w:rStyle w:val="normaltextrun"/>
        </w:rPr>
        <w:t>Electronic Page #30):</w:t>
      </w:r>
      <w:r w:rsidRPr="005E1456">
        <w:rPr>
          <w:rStyle w:val="eop"/>
        </w:rPr>
        <w:t> </w:t>
      </w:r>
    </w:p>
    <w:p w14:paraId="0F006463" w14:textId="03024E53" w:rsidR="00044381" w:rsidRPr="00683E16" w:rsidRDefault="00044381" w:rsidP="00044381">
      <w:pPr>
        <w:pStyle w:val="paragraph"/>
        <w:spacing w:before="0" w:beforeAutospacing="0" w:after="0" w:afterAutospacing="0"/>
        <w:textAlignment w:val="baseline"/>
        <w:rPr>
          <w:rStyle w:val="SubtitleChar"/>
          <w:color w:val="FF0000"/>
        </w:rPr>
      </w:pPr>
      <w:r w:rsidRPr="00044381">
        <w:rPr>
          <w:rFonts w:asciiTheme="majorHAnsi" w:eastAsiaTheme="majorEastAsia" w:hAnsiTheme="majorHAnsi" w:cstheme="majorBidi"/>
          <w:noProof/>
          <w:color w:val="2F5496" w:themeColor="accent1" w:themeShade="BF"/>
          <w:kern w:val="2"/>
          <w:sz w:val="26"/>
          <w:szCs w:val="26"/>
          <w14:ligatures w14:val="standardContextual"/>
        </w:rPr>
        <w:drawing>
          <wp:inline distT="0" distB="0" distL="0" distR="0" wp14:anchorId="48688BF1" wp14:editId="5BE6DCEE">
            <wp:extent cx="5101337" cy="1202303"/>
            <wp:effectExtent l="25400" t="38100" r="29845" b="29845"/>
            <wp:docPr id="1273784697"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84697" name="Picture 3"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3326" cy="1252265"/>
                    </a:xfrm>
                    <a:prstGeom prst="rect">
                      <a:avLst/>
                    </a:prstGeom>
                    <a:scene3d>
                      <a:camera prst="orthographicFront"/>
                      <a:lightRig rig="threePt" dir="t"/>
                    </a:scene3d>
                    <a:sp3d>
                      <a:bevelT w="139700" prst="cross"/>
                    </a:sp3d>
                  </pic:spPr>
                </pic:pic>
              </a:graphicData>
            </a:graphic>
          </wp:inline>
        </w:drawing>
      </w:r>
      <w:r w:rsidRPr="00044381">
        <w:rPr>
          <w:rStyle w:val="eop"/>
          <w:rFonts w:ascii="Calibri" w:eastAsiaTheme="minorEastAsia" w:hAnsi="Calibri" w:cs="Calibri"/>
          <w:color w:val="FF0000"/>
        </w:rPr>
        <w:t> </w:t>
      </w:r>
      <w:r>
        <w:rPr>
          <w:rFonts w:ascii="Calibri" w:hAnsi="Calibri" w:cs="Calibri"/>
        </w:rPr>
        <w:br/>
      </w:r>
      <w:r w:rsidR="00683E16" w:rsidRPr="00683E16">
        <w:rPr>
          <w:rStyle w:val="SubtitleChar"/>
          <w:color w:val="FF0000"/>
        </w:rPr>
        <w:t>Comment:</w:t>
      </w:r>
      <w:r w:rsidRPr="00683E16">
        <w:rPr>
          <w:rStyle w:val="SubtitleChar"/>
          <w:color w:val="FF0000"/>
        </w:rPr>
        <w:t> </w:t>
      </w:r>
    </w:p>
    <w:p w14:paraId="1D17EA68" w14:textId="7BADF1BB" w:rsidR="00044381" w:rsidRPr="00683E16" w:rsidRDefault="00044381" w:rsidP="00044381">
      <w:pPr>
        <w:pStyle w:val="paragraph"/>
        <w:numPr>
          <w:ilvl w:val="0"/>
          <w:numId w:val="13"/>
        </w:numPr>
        <w:tabs>
          <w:tab w:val="clear" w:pos="720"/>
          <w:tab w:val="num" w:pos="0"/>
        </w:tabs>
        <w:spacing w:before="0" w:beforeAutospacing="0" w:after="0" w:afterAutospacing="0"/>
        <w:ind w:left="360" w:firstLine="0"/>
        <w:textAlignment w:val="baseline"/>
        <w:rPr>
          <w:color w:val="FF0000"/>
          <w:sz w:val="22"/>
          <w:szCs w:val="22"/>
        </w:rPr>
      </w:pPr>
      <w:r w:rsidRPr="00683E16">
        <w:rPr>
          <w:rStyle w:val="normaltextrun"/>
          <w:color w:val="FF0000"/>
          <w:sz w:val="22"/>
          <w:szCs w:val="22"/>
        </w:rPr>
        <w:t>The ball field is mowed, and the back fence maintained to provide an opportunity for the public to play ball. Other improvements of the town property, e. g. the recycling center, are reviewed as a need is identified.</w:t>
      </w:r>
      <w:r w:rsidRPr="00683E16">
        <w:rPr>
          <w:rStyle w:val="eop"/>
          <w:rFonts w:eastAsiaTheme="minorEastAsia"/>
          <w:color w:val="FF0000"/>
          <w:sz w:val="22"/>
          <w:szCs w:val="22"/>
        </w:rPr>
        <w:t> </w:t>
      </w:r>
    </w:p>
    <w:p w14:paraId="3747810A" w14:textId="77777777" w:rsidR="00245FBD" w:rsidRPr="00691A5E" w:rsidRDefault="00245FBD" w:rsidP="00245FBD">
      <w:pPr>
        <w:pStyle w:val="Heading3"/>
        <w:rPr>
          <w:rStyle w:val="normaltextrun"/>
          <w:rFonts w:ascii="Calibri Light" w:hAnsi="Calibri Light" w:cs="Calibri Light"/>
          <w:color w:val="0070C0"/>
          <w:sz w:val="22"/>
          <w:szCs w:val="22"/>
        </w:rPr>
      </w:pPr>
    </w:p>
    <w:p w14:paraId="491D6E30" w14:textId="77777777" w:rsidR="003764CA" w:rsidRDefault="003764CA" w:rsidP="003764CA"/>
    <w:p w14:paraId="3AF90A00" w14:textId="77777777" w:rsidR="00502AAD" w:rsidRDefault="00502AAD" w:rsidP="003764CA"/>
    <w:p w14:paraId="742FD8D9" w14:textId="77777777" w:rsidR="00502AAD" w:rsidRDefault="00502AAD" w:rsidP="003764CA"/>
    <w:p w14:paraId="6E41AC54" w14:textId="77777777" w:rsidR="00502AAD" w:rsidRDefault="00502AAD" w:rsidP="003764CA"/>
    <w:p w14:paraId="217AB9A3" w14:textId="77777777" w:rsidR="003764CA" w:rsidRPr="003764CA" w:rsidRDefault="003764CA" w:rsidP="003764CA"/>
    <w:p w14:paraId="1AC054E6" w14:textId="11CB9257" w:rsidR="00245FBD" w:rsidRPr="00164E2C" w:rsidRDefault="00B9389D" w:rsidP="00164E2C">
      <w:pPr>
        <w:pStyle w:val="Heading2"/>
        <w:rPr>
          <w:rStyle w:val="eop"/>
          <w:color w:val="0070C0"/>
        </w:rPr>
      </w:pPr>
      <w:bookmarkStart w:id="3" w:name="_SECTION:_6.0_AGRICULTURE,"/>
      <w:bookmarkEnd w:id="3"/>
      <w:r w:rsidRPr="00F244DB">
        <w:rPr>
          <w:rStyle w:val="normaltextrun"/>
          <w:color w:val="0070C0"/>
        </w:rPr>
        <w:t xml:space="preserve">SECTION: </w:t>
      </w:r>
      <w:r w:rsidR="00245FBD" w:rsidRPr="00164E2C">
        <w:rPr>
          <w:rStyle w:val="normaltextrun"/>
          <w:color w:val="0070C0"/>
        </w:rPr>
        <w:t>6.0 AGRICULTURE, NATURAL AND CULTURAL RESOURCES</w:t>
      </w:r>
      <w:r w:rsidR="00245FBD" w:rsidRPr="00164E2C">
        <w:rPr>
          <w:rStyle w:val="eop"/>
          <w:color w:val="0070C0"/>
        </w:rPr>
        <w:t> </w:t>
      </w:r>
    </w:p>
    <w:p w14:paraId="4E8FE647" w14:textId="6C1D0DB2" w:rsidR="00164E2C" w:rsidRPr="00691A5E" w:rsidRDefault="00164E2C" w:rsidP="00164E2C">
      <w:pPr>
        <w:pStyle w:val="paragraph"/>
        <w:spacing w:before="0" w:beforeAutospacing="0" w:after="0" w:afterAutospacing="0"/>
        <w:textAlignment w:val="baseline"/>
        <w:rPr>
          <w:rStyle w:val="SubtitleChar"/>
        </w:rPr>
      </w:pPr>
      <w:r w:rsidRPr="00164E2C">
        <w:rPr>
          <w:rStyle w:val="Heading3Char"/>
          <w:color w:val="0070C0"/>
        </w:rPr>
        <w:t>6.1 AGRICULTURAL, NATURAL, AND CULTURAL RESOURCES GOALS, OBJECTIVES, AND POLICIES</w:t>
      </w:r>
      <w:r w:rsidRPr="00164E2C">
        <w:rPr>
          <w:rStyle w:val="normaltextrun"/>
          <w:color w:val="0070C0"/>
        </w:rPr>
        <w:t xml:space="preserve"> </w:t>
      </w:r>
      <w:r>
        <w:rPr>
          <w:rStyle w:val="normaltextrun"/>
        </w:rPr>
        <w:br/>
      </w:r>
      <w:r w:rsidR="00691A5E">
        <w:rPr>
          <w:rStyle w:val="SubtitleChar"/>
        </w:rPr>
        <w:br/>
      </w:r>
      <w:r w:rsidRPr="00691A5E">
        <w:rPr>
          <w:rStyle w:val="SubtitleChar"/>
        </w:rPr>
        <w:t>Image of the Original Text, (</w:t>
      </w:r>
      <w:r w:rsidR="00FE2657">
        <w:rPr>
          <w:rStyle w:val="SubtitleChar"/>
        </w:rPr>
        <w:t>Printed Page #29 and E</w:t>
      </w:r>
      <w:r w:rsidRPr="00691A5E">
        <w:rPr>
          <w:rStyle w:val="SubtitleChar"/>
        </w:rPr>
        <w:t xml:space="preserve">lectronic </w:t>
      </w:r>
      <w:r w:rsidR="00FE2657">
        <w:rPr>
          <w:rStyle w:val="SubtitleChar"/>
        </w:rPr>
        <w:t>P</w:t>
      </w:r>
      <w:r w:rsidRPr="00691A5E">
        <w:rPr>
          <w:rStyle w:val="SubtitleChar"/>
        </w:rPr>
        <w:t>age #32): </w:t>
      </w:r>
    </w:p>
    <w:p w14:paraId="46CF94F2" w14:textId="047AA906" w:rsidR="00164E2C" w:rsidRDefault="00164E2C" w:rsidP="00164E2C">
      <w:pPr>
        <w:pStyle w:val="paragraph"/>
        <w:spacing w:before="0" w:beforeAutospacing="0" w:after="0" w:afterAutospacing="0"/>
        <w:textAlignment w:val="baseline"/>
        <w:rPr>
          <w:rStyle w:val="normaltextrun"/>
          <w:rFonts w:ascii="Calibri" w:hAnsi="Calibri" w:cs="Calibri"/>
          <w:color w:val="5A5A5A"/>
          <w:sz w:val="22"/>
          <w:szCs w:val="22"/>
        </w:rPr>
      </w:pPr>
      <w:r w:rsidRPr="00164E2C">
        <w:rPr>
          <w:rStyle w:val="normaltextrun"/>
          <w:rFonts w:ascii="Calibri" w:hAnsi="Calibri" w:cs="Calibri"/>
          <w:noProof/>
          <w:color w:val="5A5A5A"/>
          <w:sz w:val="22"/>
          <w:szCs w:val="22"/>
        </w:rPr>
        <w:drawing>
          <wp:inline distT="0" distB="0" distL="0" distR="0" wp14:anchorId="70B2F164" wp14:editId="78B16453">
            <wp:extent cx="3226001" cy="2154803"/>
            <wp:effectExtent l="25400" t="38100" r="25400" b="29845"/>
            <wp:docPr id="103421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14275" name=""/>
                    <pic:cNvPicPr/>
                  </pic:nvPicPr>
                  <pic:blipFill>
                    <a:blip r:embed="rId22"/>
                    <a:stretch>
                      <a:fillRect/>
                    </a:stretch>
                  </pic:blipFill>
                  <pic:spPr>
                    <a:xfrm>
                      <a:off x="0" y="0"/>
                      <a:ext cx="3240273" cy="2164336"/>
                    </a:xfrm>
                    <a:prstGeom prst="rect">
                      <a:avLst/>
                    </a:prstGeom>
                    <a:scene3d>
                      <a:camera prst="orthographicFront"/>
                      <a:lightRig rig="threePt" dir="t"/>
                    </a:scene3d>
                    <a:sp3d>
                      <a:bevelT w="139700" prst="cross"/>
                    </a:sp3d>
                  </pic:spPr>
                </pic:pic>
              </a:graphicData>
            </a:graphic>
          </wp:inline>
        </w:drawing>
      </w:r>
    </w:p>
    <w:p w14:paraId="06B93734" w14:textId="56C7DBF9" w:rsidR="00164E2C" w:rsidRPr="00FB76AC" w:rsidRDefault="00691A5E" w:rsidP="00691A5E">
      <w:pPr>
        <w:pStyle w:val="Subtitle"/>
        <w:rPr>
          <w:rStyle w:val="normaltextrun"/>
          <w:color w:val="FF0000"/>
        </w:rPr>
      </w:pPr>
      <w:r>
        <w:rPr>
          <w:rStyle w:val="normaltextrun"/>
          <w:rFonts w:ascii="Calibri" w:hAnsi="Calibri" w:cs="Calibri"/>
          <w:color w:val="5A5A5A"/>
        </w:rPr>
        <w:br/>
      </w:r>
      <w:r w:rsidR="00683E16" w:rsidRPr="00FB76AC">
        <w:rPr>
          <w:rStyle w:val="normaltextrun"/>
          <w:color w:val="FF0000"/>
        </w:rPr>
        <w:t>Correction:</w:t>
      </w:r>
      <w:r w:rsidR="00164E2C" w:rsidRPr="00FB76AC">
        <w:rPr>
          <w:rStyle w:val="normaltextrun"/>
          <w:color w:val="FF0000"/>
        </w:rPr>
        <w:t> </w:t>
      </w:r>
    </w:p>
    <w:p w14:paraId="7DDAD0F9" w14:textId="2D1F79BF" w:rsidR="00164E2C" w:rsidRPr="00FB76AC" w:rsidRDefault="00FB76AC" w:rsidP="00164E2C">
      <w:pPr>
        <w:pStyle w:val="paragraph"/>
        <w:numPr>
          <w:ilvl w:val="0"/>
          <w:numId w:val="8"/>
        </w:numPr>
        <w:spacing w:before="0" w:beforeAutospacing="0" w:after="0" w:afterAutospacing="0"/>
        <w:textAlignment w:val="baseline"/>
        <w:rPr>
          <w:rStyle w:val="eop"/>
          <w:color w:val="FF0000"/>
          <w:sz w:val="22"/>
          <w:szCs w:val="22"/>
          <w:shd w:val="clear" w:color="auto" w:fill="FFFFFF"/>
        </w:rPr>
      </w:pPr>
      <w:r w:rsidRPr="00FB76AC">
        <w:rPr>
          <w:color w:val="FF0000"/>
          <w:sz w:val="22"/>
          <w:szCs w:val="22"/>
        </w:rPr>
        <w:t>The correct reference is Appendix G and not A</w:t>
      </w:r>
      <w:r w:rsidR="00164E2C" w:rsidRPr="00FB76AC">
        <w:rPr>
          <w:rStyle w:val="normaltextrun"/>
          <w:rFonts w:eastAsiaTheme="majorEastAsia"/>
          <w:color w:val="FF0000"/>
          <w:sz w:val="22"/>
          <w:szCs w:val="22"/>
          <w:shd w:val="clear" w:color="auto" w:fill="FFFFFF"/>
        </w:rPr>
        <w:t xml:space="preserve">ppendix </w:t>
      </w:r>
      <w:r w:rsidRPr="00FB76AC">
        <w:rPr>
          <w:rStyle w:val="normaltextrun"/>
          <w:rFonts w:eastAsiaTheme="majorEastAsia"/>
          <w:color w:val="FF0000"/>
          <w:sz w:val="22"/>
          <w:szCs w:val="22"/>
          <w:shd w:val="clear" w:color="auto" w:fill="FFFFFF"/>
        </w:rPr>
        <w:t>E</w:t>
      </w:r>
      <w:r w:rsidR="00683E16" w:rsidRPr="00FB76AC">
        <w:rPr>
          <w:rStyle w:val="normaltextrun"/>
          <w:rFonts w:eastAsiaTheme="majorEastAsia"/>
          <w:color w:val="FF0000"/>
          <w:sz w:val="22"/>
          <w:szCs w:val="22"/>
          <w:shd w:val="clear" w:color="auto" w:fill="FFFFFF"/>
        </w:rPr>
        <w:t>.</w:t>
      </w:r>
    </w:p>
    <w:p w14:paraId="2602D7AF" w14:textId="77777777" w:rsidR="00164E2C" w:rsidRPr="00691A5E" w:rsidRDefault="00164E2C" w:rsidP="00164E2C">
      <w:pPr>
        <w:pStyle w:val="paragraph"/>
        <w:spacing w:before="0" w:beforeAutospacing="0" w:after="0" w:afterAutospacing="0"/>
        <w:textAlignment w:val="baseline"/>
        <w:rPr>
          <w:rStyle w:val="eop"/>
          <w:rFonts w:ascii="Calibri" w:hAnsi="Calibri" w:cs="Calibri"/>
          <w:color w:val="FF0000"/>
          <w:sz w:val="22"/>
          <w:szCs w:val="22"/>
          <w:shd w:val="clear" w:color="auto" w:fill="FFFFFF"/>
        </w:rPr>
      </w:pPr>
    </w:p>
    <w:p w14:paraId="1B565561" w14:textId="77777777" w:rsidR="00164E2C" w:rsidRDefault="00164E2C" w:rsidP="00164E2C">
      <w:pPr>
        <w:pStyle w:val="paragraph"/>
        <w:spacing w:before="0" w:beforeAutospacing="0" w:after="0" w:afterAutospacing="0"/>
        <w:textAlignment w:val="baseline"/>
        <w:rPr>
          <w:rStyle w:val="normaltextrun"/>
          <w:rFonts w:ascii="Calibri" w:hAnsi="Calibri" w:cs="Calibri"/>
          <w:color w:val="5A5A5A"/>
          <w:sz w:val="22"/>
          <w:szCs w:val="22"/>
        </w:rPr>
      </w:pPr>
    </w:p>
    <w:p w14:paraId="1D9DB8B3" w14:textId="77777777" w:rsidR="00502AAD" w:rsidRDefault="00502AAD" w:rsidP="00164E2C">
      <w:pPr>
        <w:pStyle w:val="paragraph"/>
        <w:spacing w:before="0" w:beforeAutospacing="0" w:after="0" w:afterAutospacing="0"/>
        <w:textAlignment w:val="baseline"/>
        <w:rPr>
          <w:rStyle w:val="normaltextrun"/>
          <w:rFonts w:ascii="Calibri" w:hAnsi="Calibri" w:cs="Calibri"/>
          <w:color w:val="5A5A5A"/>
          <w:sz w:val="22"/>
          <w:szCs w:val="22"/>
        </w:rPr>
      </w:pPr>
    </w:p>
    <w:p w14:paraId="51915B13" w14:textId="77777777" w:rsidR="00502AAD" w:rsidRDefault="00502AAD" w:rsidP="00164E2C">
      <w:pPr>
        <w:pStyle w:val="paragraph"/>
        <w:spacing w:before="0" w:beforeAutospacing="0" w:after="0" w:afterAutospacing="0"/>
        <w:textAlignment w:val="baseline"/>
        <w:rPr>
          <w:rStyle w:val="normaltextrun"/>
          <w:rFonts w:ascii="Calibri" w:hAnsi="Calibri" w:cs="Calibri"/>
          <w:color w:val="5A5A5A"/>
          <w:sz w:val="22"/>
          <w:szCs w:val="22"/>
        </w:rPr>
      </w:pPr>
    </w:p>
    <w:p w14:paraId="0764277F" w14:textId="77777777" w:rsidR="00502AAD" w:rsidRDefault="00502AAD" w:rsidP="00164E2C">
      <w:pPr>
        <w:pStyle w:val="paragraph"/>
        <w:spacing w:before="0" w:beforeAutospacing="0" w:after="0" w:afterAutospacing="0"/>
        <w:textAlignment w:val="baseline"/>
        <w:rPr>
          <w:rStyle w:val="normaltextrun"/>
          <w:rFonts w:ascii="Calibri" w:hAnsi="Calibri" w:cs="Calibri"/>
          <w:color w:val="5A5A5A"/>
          <w:sz w:val="22"/>
          <w:szCs w:val="22"/>
        </w:rPr>
      </w:pPr>
    </w:p>
    <w:p w14:paraId="043C76CE" w14:textId="77777777" w:rsidR="00502AAD" w:rsidRDefault="00502AAD" w:rsidP="00164E2C">
      <w:pPr>
        <w:pStyle w:val="paragraph"/>
        <w:spacing w:before="0" w:beforeAutospacing="0" w:after="0" w:afterAutospacing="0"/>
        <w:textAlignment w:val="baseline"/>
        <w:rPr>
          <w:rStyle w:val="normaltextrun"/>
          <w:rFonts w:ascii="Calibri" w:hAnsi="Calibri" w:cs="Calibri"/>
          <w:color w:val="5A5A5A"/>
          <w:sz w:val="22"/>
          <w:szCs w:val="22"/>
        </w:rPr>
      </w:pPr>
    </w:p>
    <w:p w14:paraId="2CBD6F48" w14:textId="77777777" w:rsidR="00D833BE" w:rsidRDefault="00D833BE" w:rsidP="00164E2C">
      <w:pPr>
        <w:pStyle w:val="paragraph"/>
        <w:spacing w:before="0" w:beforeAutospacing="0" w:after="0" w:afterAutospacing="0"/>
        <w:textAlignment w:val="baseline"/>
        <w:rPr>
          <w:rStyle w:val="normaltextrun"/>
          <w:rFonts w:ascii="Calibri" w:hAnsi="Calibri" w:cs="Calibri"/>
          <w:color w:val="5A5A5A"/>
          <w:sz w:val="22"/>
          <w:szCs w:val="22"/>
        </w:rPr>
      </w:pPr>
    </w:p>
    <w:p w14:paraId="70E4ED9B" w14:textId="77777777" w:rsidR="00502AAD" w:rsidRDefault="00502AAD" w:rsidP="00164E2C">
      <w:pPr>
        <w:pStyle w:val="paragraph"/>
        <w:spacing w:before="0" w:beforeAutospacing="0" w:after="0" w:afterAutospacing="0"/>
        <w:textAlignment w:val="baseline"/>
        <w:rPr>
          <w:rStyle w:val="normaltextrun"/>
          <w:rFonts w:ascii="Calibri" w:hAnsi="Calibri" w:cs="Calibri"/>
          <w:color w:val="5A5A5A"/>
          <w:sz w:val="22"/>
          <w:szCs w:val="22"/>
        </w:rPr>
      </w:pPr>
    </w:p>
    <w:p w14:paraId="4DD3E5FE" w14:textId="77777777" w:rsidR="00502AAD" w:rsidRDefault="00502AAD" w:rsidP="00164E2C">
      <w:pPr>
        <w:pStyle w:val="paragraph"/>
        <w:spacing w:before="0" w:beforeAutospacing="0" w:after="0" w:afterAutospacing="0"/>
        <w:textAlignment w:val="baseline"/>
        <w:rPr>
          <w:rStyle w:val="normaltextrun"/>
          <w:rFonts w:ascii="Calibri" w:hAnsi="Calibri" w:cs="Calibri"/>
          <w:color w:val="5A5A5A"/>
          <w:sz w:val="22"/>
          <w:szCs w:val="22"/>
        </w:rPr>
      </w:pPr>
    </w:p>
    <w:p w14:paraId="74E9749B" w14:textId="77777777" w:rsidR="00502AAD" w:rsidRDefault="00502AAD" w:rsidP="00164E2C">
      <w:pPr>
        <w:pStyle w:val="paragraph"/>
        <w:spacing w:before="0" w:beforeAutospacing="0" w:after="0" w:afterAutospacing="0"/>
        <w:textAlignment w:val="baseline"/>
        <w:rPr>
          <w:rStyle w:val="normaltextrun"/>
          <w:rFonts w:ascii="Calibri" w:hAnsi="Calibri" w:cs="Calibri"/>
          <w:color w:val="5A5A5A"/>
          <w:sz w:val="22"/>
          <w:szCs w:val="22"/>
        </w:rPr>
      </w:pPr>
    </w:p>
    <w:p w14:paraId="7D3F50E2" w14:textId="6A561ADB" w:rsidR="00164E2C" w:rsidRPr="00691A5E" w:rsidRDefault="00164E2C" w:rsidP="00691A5E">
      <w:pPr>
        <w:pStyle w:val="Subtitle"/>
      </w:pPr>
      <w:r w:rsidRPr="00691A5E">
        <w:rPr>
          <w:rStyle w:val="normaltextrun"/>
        </w:rPr>
        <w:t xml:space="preserve">Image of the Original Text, </w:t>
      </w:r>
      <w:r w:rsidR="000D457F">
        <w:rPr>
          <w:rStyle w:val="normaltextrun"/>
        </w:rPr>
        <w:t>(Printed Page #30 and E</w:t>
      </w:r>
      <w:r w:rsidRPr="00691A5E">
        <w:rPr>
          <w:rStyle w:val="normaltextrun"/>
        </w:rPr>
        <w:t xml:space="preserve">lectronic </w:t>
      </w:r>
      <w:r w:rsidR="000D457F">
        <w:rPr>
          <w:rStyle w:val="normaltextrun"/>
        </w:rPr>
        <w:t>P</w:t>
      </w:r>
      <w:r w:rsidRPr="00691A5E">
        <w:rPr>
          <w:rStyle w:val="normaltextrun"/>
        </w:rPr>
        <w:t>age #33): </w:t>
      </w:r>
    </w:p>
    <w:p w14:paraId="42450F02" w14:textId="18216242" w:rsidR="00164E2C" w:rsidRDefault="00164E2C" w:rsidP="00164E2C">
      <w:pPr>
        <w:pStyle w:val="paragraph"/>
        <w:spacing w:before="0" w:beforeAutospacing="0" w:after="0" w:afterAutospacing="0"/>
        <w:textAlignment w:val="baseline"/>
        <w:rPr>
          <w:rStyle w:val="normaltextrun"/>
          <w:rFonts w:ascii="Calibri" w:hAnsi="Calibri" w:cs="Calibri"/>
          <w:color w:val="5A5A5A"/>
          <w:sz w:val="22"/>
          <w:szCs w:val="22"/>
        </w:rPr>
      </w:pPr>
      <w:r w:rsidRPr="00164E2C">
        <w:rPr>
          <w:rStyle w:val="normaltextrun"/>
          <w:rFonts w:ascii="Calibri" w:hAnsi="Calibri" w:cs="Calibri"/>
          <w:noProof/>
          <w:color w:val="5A5A5A"/>
          <w:sz w:val="22"/>
          <w:szCs w:val="22"/>
        </w:rPr>
        <w:drawing>
          <wp:inline distT="0" distB="0" distL="0" distR="0" wp14:anchorId="53C33905" wp14:editId="0FF0B746">
            <wp:extent cx="3025140" cy="3243946"/>
            <wp:effectExtent l="38100" t="38100" r="35560" b="33020"/>
            <wp:docPr id="1089357436"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57436" name="Picture 1" descr="A picture containing table&#10;&#10;Description automatically generated"/>
                    <pic:cNvPicPr/>
                  </pic:nvPicPr>
                  <pic:blipFill>
                    <a:blip r:embed="rId23"/>
                    <a:stretch>
                      <a:fillRect/>
                    </a:stretch>
                  </pic:blipFill>
                  <pic:spPr>
                    <a:xfrm>
                      <a:off x="0" y="0"/>
                      <a:ext cx="3079808" cy="3302569"/>
                    </a:xfrm>
                    <a:prstGeom prst="rect">
                      <a:avLst/>
                    </a:prstGeom>
                    <a:scene3d>
                      <a:camera prst="orthographicFront"/>
                      <a:lightRig rig="threePt" dir="t"/>
                    </a:scene3d>
                    <a:sp3d>
                      <a:bevelT w="139700" prst="cross"/>
                    </a:sp3d>
                  </pic:spPr>
                </pic:pic>
              </a:graphicData>
            </a:graphic>
          </wp:inline>
        </w:drawing>
      </w:r>
    </w:p>
    <w:p w14:paraId="30A136BF" w14:textId="0BB8948B" w:rsidR="00164E2C" w:rsidRPr="00D833BE" w:rsidRDefault="00D833BE" w:rsidP="00691A5E">
      <w:pPr>
        <w:pStyle w:val="Subtitle"/>
        <w:rPr>
          <w:rStyle w:val="normaltextrun"/>
          <w:color w:val="FF0000"/>
        </w:rPr>
      </w:pPr>
      <w:r w:rsidRPr="00D833BE">
        <w:rPr>
          <w:rStyle w:val="normaltextrun"/>
          <w:color w:val="FF0000"/>
        </w:rPr>
        <w:t>Comment:</w:t>
      </w:r>
    </w:p>
    <w:p w14:paraId="767A6FDC" w14:textId="77777777" w:rsidR="00DD5DB0" w:rsidRDefault="00164E2C" w:rsidP="00164E2C">
      <w:pPr>
        <w:pStyle w:val="paragraph"/>
        <w:numPr>
          <w:ilvl w:val="0"/>
          <w:numId w:val="8"/>
        </w:numPr>
        <w:spacing w:before="0" w:beforeAutospacing="0" w:after="0" w:afterAutospacing="0"/>
        <w:textAlignment w:val="baseline"/>
        <w:rPr>
          <w:rStyle w:val="normaltextrun"/>
          <w:color w:val="FF0000"/>
          <w:sz w:val="22"/>
          <w:szCs w:val="22"/>
        </w:rPr>
      </w:pPr>
      <w:r w:rsidRPr="00D833BE">
        <w:rPr>
          <w:rStyle w:val="normaltextrun"/>
          <w:color w:val="FF0000"/>
          <w:sz w:val="22"/>
          <w:szCs w:val="22"/>
        </w:rPr>
        <w:t xml:space="preserve">The Town does not have the required expertise and technical means to manage many of the agricultural, natural, and cultural resources, relies on county and state support, and contracts with an engineering firm for technical support, as needed. </w:t>
      </w:r>
    </w:p>
    <w:p w14:paraId="6D3F5906" w14:textId="620F0D34" w:rsidR="00164E2C" w:rsidRPr="00D833BE" w:rsidRDefault="00164E2C" w:rsidP="00164E2C">
      <w:pPr>
        <w:pStyle w:val="paragraph"/>
        <w:numPr>
          <w:ilvl w:val="0"/>
          <w:numId w:val="8"/>
        </w:numPr>
        <w:spacing w:before="0" w:beforeAutospacing="0" w:after="0" w:afterAutospacing="0"/>
        <w:textAlignment w:val="baseline"/>
        <w:rPr>
          <w:color w:val="FF0000"/>
          <w:sz w:val="22"/>
          <w:szCs w:val="22"/>
        </w:rPr>
      </w:pPr>
      <w:r w:rsidRPr="00D833BE">
        <w:rPr>
          <w:rStyle w:val="normaltextrun"/>
          <w:color w:val="FF0000"/>
          <w:sz w:val="22"/>
          <w:szCs w:val="22"/>
        </w:rPr>
        <w:t xml:space="preserve">While the Town promotes protection of the Kinnickinnic River, it does not have the means to have a comprehensive monitoring program in place and relies on </w:t>
      </w:r>
      <w:r w:rsidR="00376C37" w:rsidRPr="00D833BE">
        <w:rPr>
          <w:rStyle w:val="normaltextrun"/>
          <w:color w:val="FF0000"/>
          <w:sz w:val="22"/>
          <w:szCs w:val="22"/>
        </w:rPr>
        <w:t>state, county, and private</w:t>
      </w:r>
      <w:r w:rsidRPr="00D833BE">
        <w:rPr>
          <w:rStyle w:val="normaltextrun"/>
          <w:color w:val="FF0000"/>
          <w:sz w:val="22"/>
          <w:szCs w:val="22"/>
        </w:rPr>
        <w:t xml:space="preserve"> resources for support (</w:t>
      </w:r>
      <w:proofErr w:type="gramStart"/>
      <w:r w:rsidR="00376C37" w:rsidRPr="00D833BE">
        <w:rPr>
          <w:rStyle w:val="normaltextrun"/>
          <w:color w:val="FF0000"/>
          <w:sz w:val="22"/>
          <w:szCs w:val="22"/>
        </w:rPr>
        <w:t>e.g.</w:t>
      </w:r>
      <w:proofErr w:type="gramEnd"/>
      <w:r w:rsidR="00376C37" w:rsidRPr="00D833BE">
        <w:rPr>
          <w:rStyle w:val="normaltextrun"/>
          <w:color w:val="FF0000"/>
          <w:sz w:val="22"/>
          <w:szCs w:val="22"/>
        </w:rPr>
        <w:t xml:space="preserve"> WI DNR; Kinnickinnic River Land Trust</w:t>
      </w:r>
      <w:r w:rsidRPr="00D833BE">
        <w:rPr>
          <w:rStyle w:val="normaltextrun"/>
          <w:color w:val="FF0000"/>
          <w:sz w:val="22"/>
          <w:szCs w:val="22"/>
        </w:rPr>
        <w:t>).  </w:t>
      </w:r>
      <w:r w:rsidRPr="00D833BE">
        <w:rPr>
          <w:rStyle w:val="eop"/>
          <w:rFonts w:eastAsiaTheme="minorEastAsia"/>
          <w:color w:val="FF0000"/>
          <w:sz w:val="22"/>
          <w:szCs w:val="22"/>
        </w:rPr>
        <w:t> </w:t>
      </w:r>
    </w:p>
    <w:p w14:paraId="70B29C73" w14:textId="77777777" w:rsidR="00164E2C" w:rsidRPr="00D833BE" w:rsidRDefault="00164E2C" w:rsidP="00164E2C">
      <w:pPr>
        <w:pStyle w:val="paragraph"/>
        <w:numPr>
          <w:ilvl w:val="0"/>
          <w:numId w:val="8"/>
        </w:numPr>
        <w:spacing w:before="0" w:beforeAutospacing="0" w:after="0" w:afterAutospacing="0"/>
        <w:textAlignment w:val="baseline"/>
        <w:rPr>
          <w:color w:val="FF0000"/>
          <w:sz w:val="22"/>
          <w:szCs w:val="22"/>
        </w:rPr>
      </w:pPr>
      <w:r w:rsidRPr="00D833BE">
        <w:rPr>
          <w:rStyle w:val="normaltextrun"/>
          <w:color w:val="FF0000"/>
          <w:sz w:val="22"/>
          <w:szCs w:val="22"/>
        </w:rPr>
        <w:t>The townhall property is maintained for safe use, including the townhall, the recycling facility, and the baseball field. </w:t>
      </w:r>
      <w:r w:rsidRPr="00D833BE">
        <w:rPr>
          <w:rStyle w:val="eop"/>
          <w:rFonts w:eastAsiaTheme="minorEastAsia"/>
          <w:color w:val="FF0000"/>
          <w:sz w:val="22"/>
          <w:szCs w:val="22"/>
        </w:rPr>
        <w:t> </w:t>
      </w:r>
    </w:p>
    <w:p w14:paraId="676AE0EA" w14:textId="77777777" w:rsidR="003764CA" w:rsidRDefault="003764CA" w:rsidP="003764CA"/>
    <w:p w14:paraId="1785DE06" w14:textId="77777777" w:rsidR="003764CA" w:rsidRDefault="003764CA" w:rsidP="003764CA"/>
    <w:p w14:paraId="6B3EEA46" w14:textId="77777777" w:rsidR="00D61CE4" w:rsidRDefault="00D61CE4" w:rsidP="003764CA"/>
    <w:p w14:paraId="07304D3E" w14:textId="77777777" w:rsidR="00DD5DB0" w:rsidRDefault="00DD5DB0" w:rsidP="003764CA"/>
    <w:p w14:paraId="2B6646FB" w14:textId="77777777" w:rsidR="00D61CE4" w:rsidRDefault="00D61CE4" w:rsidP="003764CA"/>
    <w:p w14:paraId="46DD21D0" w14:textId="77777777" w:rsidR="00D61CE4" w:rsidRDefault="00D61CE4" w:rsidP="003764CA"/>
    <w:p w14:paraId="0538ED96" w14:textId="77777777" w:rsidR="00D61CE4" w:rsidRDefault="00D61CE4" w:rsidP="003764CA"/>
    <w:p w14:paraId="2554F29E" w14:textId="77777777" w:rsidR="00D61CE4" w:rsidRDefault="00D61CE4" w:rsidP="003764CA"/>
    <w:p w14:paraId="7662529B" w14:textId="77777777" w:rsidR="00D61CE4" w:rsidRDefault="00D61CE4" w:rsidP="003764CA"/>
    <w:p w14:paraId="102BE122" w14:textId="77777777" w:rsidR="00D61CE4" w:rsidRDefault="00D61CE4" w:rsidP="003764CA"/>
    <w:p w14:paraId="0B6A1DC9" w14:textId="77777777" w:rsidR="00D61CE4" w:rsidRDefault="00D61CE4" w:rsidP="003764CA"/>
    <w:p w14:paraId="46F29908" w14:textId="77777777" w:rsidR="00D61CE4" w:rsidRDefault="00D61CE4" w:rsidP="003764CA"/>
    <w:p w14:paraId="7ACE8147" w14:textId="77777777" w:rsidR="00D61CE4" w:rsidRDefault="00D61CE4" w:rsidP="003764CA"/>
    <w:p w14:paraId="16A61997" w14:textId="77777777" w:rsidR="00D61CE4" w:rsidRDefault="00D61CE4" w:rsidP="003764CA"/>
    <w:p w14:paraId="31EF5160" w14:textId="77777777" w:rsidR="00502AAD" w:rsidRDefault="00502AAD" w:rsidP="003764CA"/>
    <w:p w14:paraId="586675C5" w14:textId="77777777" w:rsidR="003764CA" w:rsidRDefault="003764CA" w:rsidP="003764CA"/>
    <w:p w14:paraId="39E43621" w14:textId="77777777" w:rsidR="008C3A2D" w:rsidRPr="003764CA" w:rsidRDefault="008C3A2D" w:rsidP="003764CA"/>
    <w:p w14:paraId="51AE62E5" w14:textId="685B4A3A" w:rsidR="00502AAD" w:rsidRPr="00502AAD" w:rsidRDefault="00B9389D" w:rsidP="00502AAD">
      <w:pPr>
        <w:pStyle w:val="Heading2"/>
        <w:rPr>
          <w:color w:val="0070C0"/>
        </w:rPr>
      </w:pPr>
      <w:bookmarkStart w:id="4" w:name="_SECTION:_7.0_ECONOMIC"/>
      <w:bookmarkEnd w:id="4"/>
      <w:r w:rsidRPr="00F244DB">
        <w:rPr>
          <w:rStyle w:val="normaltextrun"/>
          <w:color w:val="0070C0"/>
        </w:rPr>
        <w:lastRenderedPageBreak/>
        <w:t xml:space="preserve">SECTION: </w:t>
      </w:r>
      <w:r w:rsidR="00245FBD" w:rsidRPr="00245FBD">
        <w:rPr>
          <w:rStyle w:val="normaltextrun"/>
          <w:color w:val="0070C0"/>
        </w:rPr>
        <w:t>7.0 ECONOMIC DEVELOPMENT</w:t>
      </w:r>
      <w:r w:rsidR="00245FBD" w:rsidRPr="00245FBD">
        <w:rPr>
          <w:rStyle w:val="eop"/>
          <w:color w:val="0070C0"/>
        </w:rPr>
        <w:t> </w:t>
      </w:r>
    </w:p>
    <w:p w14:paraId="1122213E" w14:textId="77777777" w:rsidR="00502AAD" w:rsidRPr="00502AAD" w:rsidRDefault="00502AAD" w:rsidP="00502AAD"/>
    <w:p w14:paraId="06200DE6" w14:textId="1E093A9D" w:rsidR="00164E2C" w:rsidRPr="00691A5E" w:rsidRDefault="00164E2C" w:rsidP="00691A5E">
      <w:pPr>
        <w:pStyle w:val="Subtitle"/>
      </w:pPr>
      <w:r w:rsidRPr="00691A5E">
        <w:rPr>
          <w:rStyle w:val="normaltextrun"/>
        </w:rPr>
        <w:t>Image of the Original Text, (</w:t>
      </w:r>
      <w:r w:rsidR="000D457F">
        <w:rPr>
          <w:rStyle w:val="normaltextrun"/>
        </w:rPr>
        <w:t>Printed Page #32 and E</w:t>
      </w:r>
      <w:r w:rsidR="000D457F" w:rsidRPr="00691A5E">
        <w:rPr>
          <w:rStyle w:val="normaltextrun"/>
        </w:rPr>
        <w:t xml:space="preserve">lectronic </w:t>
      </w:r>
      <w:r w:rsidR="000D457F">
        <w:rPr>
          <w:rStyle w:val="normaltextrun"/>
        </w:rPr>
        <w:t>P</w:t>
      </w:r>
      <w:r w:rsidR="000D457F" w:rsidRPr="00691A5E">
        <w:rPr>
          <w:rStyle w:val="normaltextrun"/>
        </w:rPr>
        <w:t xml:space="preserve">age </w:t>
      </w:r>
      <w:r w:rsidRPr="00691A5E">
        <w:rPr>
          <w:rStyle w:val="normaltextrun"/>
        </w:rPr>
        <w:t>#</w:t>
      </w:r>
      <w:r w:rsidR="00502AAD">
        <w:rPr>
          <w:rStyle w:val="normaltextrun"/>
        </w:rPr>
        <w:t>35</w:t>
      </w:r>
      <w:r w:rsidRPr="00691A5E">
        <w:rPr>
          <w:rStyle w:val="normaltextrun"/>
        </w:rPr>
        <w:t>): </w:t>
      </w:r>
    </w:p>
    <w:p w14:paraId="74CBB3B8" w14:textId="57C71D03" w:rsidR="00245FBD" w:rsidRPr="00691A5E" w:rsidRDefault="00502AAD" w:rsidP="00691A5E">
      <w:pPr>
        <w:pStyle w:val="Subtitle"/>
      </w:pPr>
      <w:r w:rsidRPr="00502AAD">
        <w:rPr>
          <w:noProof/>
        </w:rPr>
        <w:drawing>
          <wp:inline distT="0" distB="0" distL="0" distR="0" wp14:anchorId="0CB0ED3C" wp14:editId="5D246EBF">
            <wp:extent cx="4133132" cy="1510183"/>
            <wp:effectExtent l="25400" t="25400" r="33020" b="26670"/>
            <wp:docPr id="1028489819"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89819" name="Picture 1" descr="Graphical user interface, text&#10;&#10;Description automatically generated"/>
                    <pic:cNvPicPr/>
                  </pic:nvPicPr>
                  <pic:blipFill>
                    <a:blip r:embed="rId24"/>
                    <a:stretch>
                      <a:fillRect/>
                    </a:stretch>
                  </pic:blipFill>
                  <pic:spPr>
                    <a:xfrm>
                      <a:off x="0" y="0"/>
                      <a:ext cx="4163142" cy="1521148"/>
                    </a:xfrm>
                    <a:prstGeom prst="rect">
                      <a:avLst/>
                    </a:prstGeom>
                    <a:scene3d>
                      <a:camera prst="orthographicFront"/>
                      <a:lightRig rig="threePt" dir="t"/>
                    </a:scene3d>
                    <a:sp3d>
                      <a:bevelT w="139700" prst="cross"/>
                    </a:sp3d>
                  </pic:spPr>
                </pic:pic>
              </a:graphicData>
            </a:graphic>
          </wp:inline>
        </w:drawing>
      </w:r>
    </w:p>
    <w:p w14:paraId="3D4510FD" w14:textId="4EA1953D" w:rsidR="00164E2C" w:rsidRPr="00D61CE4" w:rsidRDefault="00D61CE4" w:rsidP="00691A5E">
      <w:pPr>
        <w:pStyle w:val="Subtitle"/>
        <w:rPr>
          <w:rStyle w:val="normaltextrun"/>
        </w:rPr>
      </w:pPr>
      <w:r>
        <w:rPr>
          <w:rStyle w:val="normaltextrun"/>
        </w:rPr>
        <w:t>Comment:</w:t>
      </w:r>
    </w:p>
    <w:p w14:paraId="1EA3E278" w14:textId="329B3760" w:rsidR="003764CA" w:rsidRPr="00D61CE4" w:rsidRDefault="00502AAD" w:rsidP="00502AAD">
      <w:pPr>
        <w:pStyle w:val="ListParagraph"/>
        <w:numPr>
          <w:ilvl w:val="0"/>
          <w:numId w:val="25"/>
        </w:numPr>
        <w:rPr>
          <w:rStyle w:val="normaltextrun"/>
          <w:color w:val="FF0000"/>
          <w:sz w:val="22"/>
          <w:szCs w:val="22"/>
        </w:rPr>
      </w:pPr>
      <w:r w:rsidRPr="00D61CE4">
        <w:rPr>
          <w:rStyle w:val="normaltextrun"/>
          <w:color w:val="FF0000"/>
          <w:sz w:val="22"/>
          <w:szCs w:val="22"/>
        </w:rPr>
        <w:t>Since the original Comprehensive Plan was written and approved in 2008, the internet-based economy has developed and expanded tremendously. An estimate in IBISWorld (published August 26, 2022), estimates that the percentage of business conducted online in 2023 will be 28%, with an annualized growth rate from 2018 to 2023 of 3.6%. The economic impact this trend may have on the Town of Kinnickinnic is difficult to estimate since business can be conducted from a home office that has no visibility to the town nor does it have an environmental impact different from private, non-commercial internet use. The volume of this online business activity can be expected to increase for the foreseeable future and will further be enabled by broadband internet becoming available in the town.</w:t>
      </w:r>
    </w:p>
    <w:p w14:paraId="428884E4" w14:textId="77777777" w:rsidR="00502AAD" w:rsidRPr="00D61CE4" w:rsidRDefault="00502AAD" w:rsidP="00502AAD">
      <w:pPr>
        <w:rPr>
          <w:color w:val="FF0000"/>
          <w:sz w:val="22"/>
          <w:szCs w:val="22"/>
        </w:rPr>
      </w:pPr>
    </w:p>
    <w:p w14:paraId="72DAAAA4" w14:textId="46D79D64" w:rsidR="00502AAD" w:rsidRPr="00D61CE4" w:rsidRDefault="00502AAD" w:rsidP="00502AAD">
      <w:pPr>
        <w:jc w:val="center"/>
        <w:rPr>
          <w:rStyle w:val="eop"/>
          <w:color w:val="FF0000"/>
          <w:sz w:val="20"/>
          <w:szCs w:val="20"/>
          <w:shd w:val="clear" w:color="auto" w:fill="FFFFFF"/>
        </w:rPr>
      </w:pPr>
      <w:r w:rsidRPr="00D61CE4">
        <w:rPr>
          <w:rStyle w:val="normaltextrun"/>
          <w:rFonts w:eastAsiaTheme="majorEastAsia"/>
          <w:color w:val="FF0000"/>
          <w:sz w:val="20"/>
          <w:szCs w:val="20"/>
          <w:u w:val="single"/>
          <w:shd w:val="clear" w:color="auto" w:fill="FFFFFF"/>
        </w:rPr>
        <w:t>Figure 7.1:</w:t>
      </w:r>
      <w:r w:rsidRPr="00D61CE4">
        <w:rPr>
          <w:rStyle w:val="normaltextrun"/>
          <w:rFonts w:eastAsiaTheme="majorEastAsia"/>
          <w:color w:val="FF0000"/>
          <w:sz w:val="20"/>
          <w:szCs w:val="20"/>
          <w:shd w:val="clear" w:color="auto" w:fill="FFFFFF"/>
        </w:rPr>
        <w:t xml:space="preserve"> Downloaded from https://www.ibisworld.com/us/bed/percentage-of-business-conducted-online/88090/</w:t>
      </w:r>
    </w:p>
    <w:p w14:paraId="3092261D" w14:textId="6F0CE98D" w:rsidR="00502AAD" w:rsidRPr="00502AAD" w:rsidRDefault="00502AAD" w:rsidP="00502AAD">
      <w:pPr>
        <w:rPr>
          <w:color w:val="FF0000"/>
          <w:sz w:val="22"/>
          <w:szCs w:val="22"/>
        </w:rPr>
      </w:pPr>
      <w:r>
        <w:rPr>
          <w:noProof/>
          <w:color w:val="FF0000"/>
          <w:sz w:val="22"/>
          <w:szCs w:val="22"/>
        </w:rPr>
        <w:drawing>
          <wp:inline distT="0" distB="0" distL="0" distR="0" wp14:anchorId="3E7173B4" wp14:editId="405FB3D7">
            <wp:extent cx="5943600" cy="2806700"/>
            <wp:effectExtent l="0" t="0" r="0" b="0"/>
            <wp:docPr id="1229484458"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84458" name="Picture 14"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06700"/>
                    </a:xfrm>
                    <a:prstGeom prst="rect">
                      <a:avLst/>
                    </a:prstGeom>
                    <a:noFill/>
                    <a:ln>
                      <a:noFill/>
                    </a:ln>
                  </pic:spPr>
                </pic:pic>
              </a:graphicData>
            </a:graphic>
          </wp:inline>
        </w:drawing>
      </w:r>
      <w:r>
        <w:rPr>
          <w:rFonts w:ascii="Calibri" w:hAnsi="Calibri" w:cs="Calibri"/>
          <w:color w:val="FF0000"/>
          <w:shd w:val="clear" w:color="auto" w:fill="FFFFFF"/>
        </w:rPr>
        <w:br/>
      </w:r>
    </w:p>
    <w:p w14:paraId="391A6867" w14:textId="30C2D5C3" w:rsidR="00502AAD" w:rsidRPr="00D61CE4" w:rsidRDefault="00502AAD" w:rsidP="00502AAD">
      <w:pPr>
        <w:pStyle w:val="paragraph"/>
        <w:numPr>
          <w:ilvl w:val="0"/>
          <w:numId w:val="27"/>
        </w:numPr>
        <w:shd w:val="clear" w:color="auto" w:fill="FFFFFF"/>
        <w:spacing w:before="0" w:beforeAutospacing="0" w:after="0" w:afterAutospacing="0"/>
        <w:textAlignment w:val="baseline"/>
        <w:rPr>
          <w:color w:val="FF0000"/>
          <w:sz w:val="22"/>
          <w:szCs w:val="22"/>
        </w:rPr>
      </w:pPr>
      <w:r w:rsidRPr="00D61CE4">
        <w:rPr>
          <w:rStyle w:val="normaltextrun"/>
          <w:color w:val="FF0000"/>
          <w:sz w:val="22"/>
          <w:szCs w:val="22"/>
        </w:rPr>
        <w:t>The percentage of business conducted online represents the increasing use of the internet by consumers and businesses for services they historically demanded in-person (</w:t>
      </w:r>
      <w:r w:rsidR="006D05E1" w:rsidRPr="00D61CE4">
        <w:rPr>
          <w:rStyle w:val="normaltextrun"/>
          <w:color w:val="FF0000"/>
          <w:sz w:val="22"/>
          <w:szCs w:val="22"/>
        </w:rPr>
        <w:t>e.g.,</w:t>
      </w:r>
      <w:r w:rsidRPr="00D61CE4">
        <w:rPr>
          <w:rStyle w:val="normaltextrun"/>
          <w:color w:val="FF0000"/>
          <w:sz w:val="22"/>
          <w:szCs w:val="22"/>
        </w:rPr>
        <w:t xml:space="preserve"> the use of email instead of written letters or the use of video streaming services instead of DVDs). IBISWorld uses the revenue generated electronically in the manufacturing, wholesaling, </w:t>
      </w:r>
      <w:r w:rsidR="006D05E1" w:rsidRPr="00D61CE4">
        <w:rPr>
          <w:rStyle w:val="normaltextrun"/>
          <w:color w:val="FF0000"/>
          <w:sz w:val="22"/>
          <w:szCs w:val="22"/>
        </w:rPr>
        <w:t>retail,</w:t>
      </w:r>
      <w:r w:rsidRPr="00D61CE4">
        <w:rPr>
          <w:rStyle w:val="normaltextrun"/>
          <w:color w:val="FF0000"/>
          <w:sz w:val="22"/>
          <w:szCs w:val="22"/>
        </w:rPr>
        <w:t xml:space="preserve"> and services sectors as a percentage of total revenue as a proxy for this effect. Data is sourced from the United States Census Bureau.</w:t>
      </w:r>
      <w:r w:rsidRPr="00D61CE4">
        <w:rPr>
          <w:rStyle w:val="eop"/>
          <w:rFonts w:eastAsiaTheme="minorEastAsia"/>
          <w:color w:val="FF0000"/>
          <w:sz w:val="22"/>
          <w:szCs w:val="22"/>
        </w:rPr>
        <w:t> </w:t>
      </w:r>
    </w:p>
    <w:p w14:paraId="2F3C77A0" w14:textId="661E99BF" w:rsidR="003764CA" w:rsidRPr="00502AAD" w:rsidRDefault="003764CA" w:rsidP="00502AAD">
      <w:pPr>
        <w:rPr>
          <w:color w:val="FF0000"/>
        </w:rPr>
      </w:pPr>
    </w:p>
    <w:p w14:paraId="1AE7C492" w14:textId="4EB9A054" w:rsidR="00B9389D" w:rsidRPr="00E15371" w:rsidRDefault="00B9389D" w:rsidP="00E15371">
      <w:pPr>
        <w:pStyle w:val="Heading2"/>
        <w:rPr>
          <w:rStyle w:val="normaltextrun"/>
          <w:color w:val="0070C0"/>
        </w:rPr>
      </w:pPr>
      <w:bookmarkStart w:id="5" w:name="_SECTION:_8.0_INTERGOVERNMENTAL"/>
      <w:bookmarkEnd w:id="5"/>
      <w:r w:rsidRPr="00E15371">
        <w:rPr>
          <w:rStyle w:val="normaltextrun"/>
          <w:color w:val="0070C0"/>
        </w:rPr>
        <w:lastRenderedPageBreak/>
        <w:t>SECTION: 8.</w:t>
      </w:r>
      <w:r w:rsidR="00E15371" w:rsidRPr="00E15371">
        <w:rPr>
          <w:rStyle w:val="normaltextrun"/>
          <w:color w:val="0070C0"/>
        </w:rPr>
        <w:t>0 INTERGOVERNMENTAL COOPERATION</w:t>
      </w:r>
    </w:p>
    <w:p w14:paraId="1CC1A92C" w14:textId="1B5A33ED" w:rsidR="00E15371" w:rsidRDefault="00245FBD" w:rsidP="00B9389D">
      <w:pPr>
        <w:pStyle w:val="Heading2"/>
        <w:rPr>
          <w:rStyle w:val="SubtitleChar"/>
        </w:rPr>
      </w:pPr>
      <w:r w:rsidRPr="00DD1A98">
        <w:rPr>
          <w:rStyle w:val="Heading3Char"/>
          <w:color w:val="0070C0"/>
        </w:rPr>
        <w:t>8.1 EXISTING CONDITIONS</w:t>
      </w:r>
      <w:r w:rsidR="00E15371" w:rsidRPr="00DD1A98">
        <w:rPr>
          <w:rStyle w:val="Heading3Char"/>
          <w:color w:val="0070C0"/>
        </w:rPr>
        <w:br/>
      </w:r>
      <w:r w:rsidR="00E15371" w:rsidRPr="00E15371">
        <w:rPr>
          <w:rStyle w:val="Heading3Char"/>
          <w:color w:val="0070C0"/>
        </w:rPr>
        <w:t xml:space="preserve">Intergovernmental Plans, Agreements, </w:t>
      </w:r>
      <w:r w:rsidR="00E15371">
        <w:rPr>
          <w:rStyle w:val="Heading3Char"/>
          <w:color w:val="0070C0"/>
        </w:rPr>
        <w:t>a</w:t>
      </w:r>
      <w:r w:rsidR="00E15371" w:rsidRPr="00E15371">
        <w:rPr>
          <w:rStyle w:val="Heading3Char"/>
          <w:color w:val="0070C0"/>
        </w:rPr>
        <w:t>nd Relationships </w:t>
      </w:r>
      <w:r w:rsidR="00E15371" w:rsidRPr="00691A5E">
        <w:rPr>
          <w:rStyle w:val="Heading3Char"/>
          <w:color w:val="0070C0"/>
        </w:rPr>
        <w:br/>
      </w:r>
    </w:p>
    <w:p w14:paraId="01F49173" w14:textId="58235CB9" w:rsidR="00691A5E" w:rsidRPr="00E15371" w:rsidRDefault="00691A5E" w:rsidP="00E15371">
      <w:pPr>
        <w:pStyle w:val="Subtitle"/>
        <w:rPr>
          <w:rStyle w:val="normaltextrun"/>
        </w:rPr>
      </w:pPr>
      <w:r w:rsidRPr="00E15371">
        <w:rPr>
          <w:rStyle w:val="normaltextrun"/>
        </w:rPr>
        <w:t>Image of the Original Text, (</w:t>
      </w:r>
      <w:r w:rsidR="00BB4B00">
        <w:rPr>
          <w:rStyle w:val="normaltextrun"/>
        </w:rPr>
        <w:t>Printed Page #36 and E</w:t>
      </w:r>
      <w:r w:rsidR="00BB4B00" w:rsidRPr="00691A5E">
        <w:rPr>
          <w:rStyle w:val="normaltextrun"/>
        </w:rPr>
        <w:t xml:space="preserve">lectronic </w:t>
      </w:r>
      <w:r w:rsidR="00BB4B00">
        <w:rPr>
          <w:rStyle w:val="normaltextrun"/>
        </w:rPr>
        <w:t>P</w:t>
      </w:r>
      <w:r w:rsidR="00BB4B00" w:rsidRPr="00691A5E">
        <w:rPr>
          <w:rStyle w:val="normaltextrun"/>
        </w:rPr>
        <w:t xml:space="preserve">age </w:t>
      </w:r>
      <w:r w:rsidRPr="00E15371">
        <w:rPr>
          <w:rStyle w:val="normaltextrun"/>
        </w:rPr>
        <w:t>#</w:t>
      </w:r>
      <w:r w:rsidR="00E15371">
        <w:rPr>
          <w:rStyle w:val="normaltextrun"/>
        </w:rPr>
        <w:t>39</w:t>
      </w:r>
      <w:r w:rsidRPr="00E15371">
        <w:rPr>
          <w:rStyle w:val="normaltextrun"/>
        </w:rPr>
        <w:t>): </w:t>
      </w:r>
    </w:p>
    <w:p w14:paraId="1E7C8926" w14:textId="4DCF49B8" w:rsidR="00691A5E" w:rsidRPr="00691A5E" w:rsidRDefault="00E15371" w:rsidP="00691A5E">
      <w:pPr>
        <w:pStyle w:val="Subtitle"/>
      </w:pPr>
      <w:r w:rsidRPr="00E15371">
        <w:rPr>
          <w:noProof/>
        </w:rPr>
        <w:drawing>
          <wp:inline distT="0" distB="0" distL="0" distR="0" wp14:anchorId="244BF1E9" wp14:editId="5D4E1C16">
            <wp:extent cx="3156668" cy="3113163"/>
            <wp:effectExtent l="38100" t="38100" r="31115" b="36830"/>
            <wp:docPr id="141325006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50064" name="Picture 1" descr="Text&#10;&#10;Description automatically generated"/>
                    <pic:cNvPicPr/>
                  </pic:nvPicPr>
                  <pic:blipFill>
                    <a:blip r:embed="rId26"/>
                    <a:stretch>
                      <a:fillRect/>
                    </a:stretch>
                  </pic:blipFill>
                  <pic:spPr>
                    <a:xfrm>
                      <a:off x="0" y="0"/>
                      <a:ext cx="3168875" cy="3125202"/>
                    </a:xfrm>
                    <a:prstGeom prst="rect">
                      <a:avLst/>
                    </a:prstGeom>
                    <a:scene3d>
                      <a:camera prst="orthographicFront"/>
                      <a:lightRig rig="threePt" dir="t"/>
                    </a:scene3d>
                    <a:sp3d>
                      <a:bevelT w="139700" prst="cross"/>
                    </a:sp3d>
                  </pic:spPr>
                </pic:pic>
              </a:graphicData>
            </a:graphic>
          </wp:inline>
        </w:drawing>
      </w:r>
    </w:p>
    <w:p w14:paraId="2AA63C44" w14:textId="24B692E1" w:rsidR="00691A5E" w:rsidRPr="00D61CE4" w:rsidRDefault="00D61CE4" w:rsidP="00E15371">
      <w:pPr>
        <w:pStyle w:val="Subtitle"/>
        <w:rPr>
          <w:rStyle w:val="normaltextrun"/>
          <w:color w:val="FF0000"/>
        </w:rPr>
      </w:pPr>
      <w:r w:rsidRPr="00D61CE4">
        <w:rPr>
          <w:rStyle w:val="normaltextrun"/>
          <w:color w:val="FF0000"/>
        </w:rPr>
        <w:t>Update</w:t>
      </w:r>
      <w:r w:rsidR="00691A5E" w:rsidRPr="00D61CE4">
        <w:rPr>
          <w:rStyle w:val="normaltextrun"/>
          <w:color w:val="FF0000"/>
        </w:rPr>
        <w:t xml:space="preserve">: </w:t>
      </w:r>
    </w:p>
    <w:p w14:paraId="4662D5CB" w14:textId="6DD327E7" w:rsidR="00691A5E" w:rsidRPr="00D61CE4" w:rsidRDefault="00E15371" w:rsidP="00691A5E">
      <w:pPr>
        <w:pStyle w:val="ListParagraph"/>
        <w:numPr>
          <w:ilvl w:val="0"/>
          <w:numId w:val="24"/>
        </w:numPr>
        <w:rPr>
          <w:rStyle w:val="normaltextrun"/>
          <w:color w:val="FF0000"/>
          <w:sz w:val="22"/>
          <w:szCs w:val="22"/>
        </w:rPr>
      </w:pPr>
      <w:r w:rsidRPr="00D61CE4">
        <w:rPr>
          <w:rStyle w:val="normaltextrun"/>
          <w:color w:val="FF0000"/>
          <w:sz w:val="22"/>
          <w:szCs w:val="22"/>
          <w:shd w:val="clear" w:color="auto" w:fill="FFFFFF"/>
        </w:rPr>
        <w:t>The City of River Falls and the Town of Kinnickinnic entered into a Cooperative Boundary Agreement (Resolution 2019-1, adopted 03 Jan 2019)</w:t>
      </w:r>
      <w:r w:rsidR="00D61CE4" w:rsidRPr="00D61CE4">
        <w:rPr>
          <w:rStyle w:val="normaltextrun"/>
          <w:color w:val="FF0000"/>
          <w:sz w:val="22"/>
          <w:szCs w:val="22"/>
          <w:shd w:val="clear" w:color="auto" w:fill="FFFFFF"/>
        </w:rPr>
        <w:t>.</w:t>
      </w:r>
    </w:p>
    <w:p w14:paraId="7AAD66E7" w14:textId="77777777" w:rsidR="00D61CE4" w:rsidRDefault="00D61CE4" w:rsidP="00D61CE4">
      <w:pPr>
        <w:pStyle w:val="ListParagraph"/>
        <w:rPr>
          <w:rStyle w:val="normaltextrun"/>
          <w:color w:val="FF0000"/>
          <w:sz w:val="22"/>
          <w:szCs w:val="22"/>
          <w:shd w:val="clear" w:color="auto" w:fill="FFFFFF"/>
        </w:rPr>
      </w:pPr>
    </w:p>
    <w:p w14:paraId="7EE2E062" w14:textId="36F31253" w:rsidR="00D61CE4" w:rsidRPr="00D61CE4" w:rsidRDefault="00D61CE4" w:rsidP="00D61CE4">
      <w:pPr>
        <w:pStyle w:val="ListParagraph"/>
        <w:ind w:left="0"/>
        <w:rPr>
          <w:rStyle w:val="normaltextrun"/>
          <w:color w:val="FF0000"/>
          <w:sz w:val="22"/>
          <w:szCs w:val="22"/>
        </w:rPr>
      </w:pPr>
      <w:r w:rsidRPr="00D61CE4">
        <w:rPr>
          <w:rStyle w:val="normaltextrun"/>
          <w:color w:val="FF0000"/>
          <w:sz w:val="22"/>
          <w:szCs w:val="22"/>
          <w:shd w:val="clear" w:color="auto" w:fill="FFFFFF"/>
        </w:rPr>
        <w:t>Comment:</w:t>
      </w:r>
    </w:p>
    <w:p w14:paraId="1435FA2F" w14:textId="5BE74123" w:rsidR="00E15371" w:rsidRPr="00D61CE4" w:rsidRDefault="00E15371" w:rsidP="00691A5E">
      <w:pPr>
        <w:pStyle w:val="ListParagraph"/>
        <w:numPr>
          <w:ilvl w:val="0"/>
          <w:numId w:val="24"/>
        </w:numPr>
        <w:rPr>
          <w:color w:val="FF0000"/>
          <w:sz w:val="22"/>
          <w:szCs w:val="22"/>
        </w:rPr>
      </w:pPr>
      <w:r w:rsidRPr="00D61CE4">
        <w:rPr>
          <w:rStyle w:val="normaltextrun"/>
          <w:rFonts w:eastAsiaTheme="majorEastAsia"/>
          <w:color w:val="FF0000"/>
          <w:sz w:val="22"/>
          <w:szCs w:val="22"/>
          <w:shd w:val="clear" w:color="auto" w:fill="FFFFFF"/>
        </w:rPr>
        <w:t>The Town of Kinnickinnic continues to follow County zoning. River Falls Area Ambulance Service was replaced by Allina Health Ambulance Service. </w:t>
      </w:r>
      <w:r w:rsidRPr="00D61CE4">
        <w:rPr>
          <w:rStyle w:val="eop"/>
          <w:color w:val="FF0000"/>
          <w:sz w:val="22"/>
          <w:szCs w:val="22"/>
          <w:shd w:val="clear" w:color="auto" w:fill="FFFFFF"/>
        </w:rPr>
        <w:t> </w:t>
      </w:r>
    </w:p>
    <w:p w14:paraId="394E814F" w14:textId="58B0A576" w:rsidR="00164E2C" w:rsidRPr="00E15371" w:rsidRDefault="00164E2C" w:rsidP="00691A5E">
      <w:pPr>
        <w:pStyle w:val="paragraph"/>
        <w:spacing w:before="0" w:beforeAutospacing="0" w:after="0" w:afterAutospacing="0"/>
        <w:textAlignment w:val="baseline"/>
        <w:rPr>
          <w:sz w:val="22"/>
          <w:szCs w:val="22"/>
        </w:rPr>
      </w:pPr>
    </w:p>
    <w:p w14:paraId="4C3A056C" w14:textId="77777777" w:rsidR="00164E2C" w:rsidRPr="00E15371" w:rsidRDefault="00164E2C" w:rsidP="00164E2C">
      <w:pPr>
        <w:rPr>
          <w:sz w:val="22"/>
          <w:szCs w:val="22"/>
        </w:rPr>
      </w:pPr>
    </w:p>
    <w:p w14:paraId="0291E9A0" w14:textId="77777777" w:rsidR="00164E2C" w:rsidRDefault="00164E2C" w:rsidP="00164E2C"/>
    <w:p w14:paraId="55423184" w14:textId="77777777" w:rsidR="00E15371" w:rsidRDefault="00E15371" w:rsidP="00164E2C"/>
    <w:p w14:paraId="2DC61FC3" w14:textId="77777777" w:rsidR="00E15371" w:rsidRDefault="00E15371" w:rsidP="00164E2C"/>
    <w:p w14:paraId="5C736EE1" w14:textId="77777777" w:rsidR="007755DF" w:rsidRDefault="007755DF" w:rsidP="00164E2C"/>
    <w:p w14:paraId="459068C2" w14:textId="77777777" w:rsidR="007755DF" w:rsidRDefault="007755DF" w:rsidP="00164E2C"/>
    <w:p w14:paraId="032C9421" w14:textId="77777777" w:rsidR="007755DF" w:rsidRDefault="007755DF" w:rsidP="00164E2C"/>
    <w:p w14:paraId="64D08ECE" w14:textId="77777777" w:rsidR="007755DF" w:rsidRDefault="007755DF" w:rsidP="00164E2C"/>
    <w:p w14:paraId="0C5538D9" w14:textId="77777777" w:rsidR="007755DF" w:rsidRDefault="007755DF" w:rsidP="00164E2C"/>
    <w:p w14:paraId="1216F860" w14:textId="77777777" w:rsidR="007755DF" w:rsidRDefault="007755DF" w:rsidP="00164E2C"/>
    <w:p w14:paraId="2A44C525" w14:textId="77777777" w:rsidR="007755DF" w:rsidRDefault="007755DF" w:rsidP="00164E2C"/>
    <w:p w14:paraId="1A179225" w14:textId="77777777" w:rsidR="007755DF" w:rsidRDefault="007755DF" w:rsidP="00164E2C"/>
    <w:p w14:paraId="7ED642D0" w14:textId="77777777" w:rsidR="00164E2C" w:rsidRPr="00164E2C" w:rsidRDefault="00164E2C" w:rsidP="00164E2C"/>
    <w:p w14:paraId="23C50ED8" w14:textId="66A36474" w:rsidR="001002AA" w:rsidRPr="00245FBD" w:rsidRDefault="00B9389D" w:rsidP="00A96462">
      <w:pPr>
        <w:pStyle w:val="Heading2"/>
      </w:pPr>
      <w:bookmarkStart w:id="6" w:name="_SECTION:_9.0_LAND"/>
      <w:bookmarkEnd w:id="6"/>
      <w:r>
        <w:rPr>
          <w:rStyle w:val="normaltextrun"/>
          <w:color w:val="0070C0"/>
        </w:rPr>
        <w:lastRenderedPageBreak/>
        <w:t xml:space="preserve">SECTION: </w:t>
      </w:r>
      <w:r w:rsidR="00245FBD" w:rsidRPr="00245FBD">
        <w:rPr>
          <w:rStyle w:val="normaltextrun"/>
          <w:color w:val="0070C0"/>
        </w:rPr>
        <w:t>9.0 LAND USE</w:t>
      </w:r>
      <w:r w:rsidR="00245FBD" w:rsidRPr="00245FBD">
        <w:rPr>
          <w:rStyle w:val="eop"/>
          <w:color w:val="0070C0"/>
        </w:rPr>
        <w:t> </w:t>
      </w:r>
    </w:p>
    <w:p w14:paraId="32011419" w14:textId="55E8356A" w:rsidR="001002AA" w:rsidRDefault="00A96462" w:rsidP="00245FBD">
      <w:pPr>
        <w:pStyle w:val="Heading3"/>
        <w:rPr>
          <w:color w:val="0070C0"/>
        </w:rPr>
      </w:pPr>
      <w:r>
        <w:rPr>
          <w:color w:val="0070C0"/>
        </w:rPr>
        <w:t>9.3 Land Use Summary</w:t>
      </w:r>
    </w:p>
    <w:p w14:paraId="09D6B58B" w14:textId="77777777" w:rsidR="00B9389D" w:rsidRDefault="00B9389D" w:rsidP="00691A5E">
      <w:pPr>
        <w:pStyle w:val="Subtitle"/>
        <w:rPr>
          <w:rStyle w:val="normaltextrun"/>
        </w:rPr>
      </w:pPr>
    </w:p>
    <w:p w14:paraId="1FBC2281" w14:textId="55951D0E" w:rsidR="00A96462" w:rsidRPr="00691A5E" w:rsidRDefault="00A96462" w:rsidP="00691A5E">
      <w:pPr>
        <w:pStyle w:val="Subtitle"/>
      </w:pPr>
      <w:r w:rsidRPr="00691A5E">
        <w:rPr>
          <w:rStyle w:val="normaltextrun"/>
        </w:rPr>
        <w:t>Image of the Original Text, (</w:t>
      </w:r>
      <w:r w:rsidR="00BB4B00">
        <w:rPr>
          <w:rStyle w:val="normaltextrun"/>
        </w:rPr>
        <w:t>Printed Page #51 and E</w:t>
      </w:r>
      <w:r w:rsidR="00BB4B00" w:rsidRPr="00691A5E">
        <w:rPr>
          <w:rStyle w:val="normaltextrun"/>
        </w:rPr>
        <w:t xml:space="preserve">lectronic </w:t>
      </w:r>
      <w:r w:rsidR="00BB4B00">
        <w:rPr>
          <w:rStyle w:val="normaltextrun"/>
        </w:rPr>
        <w:t>P</w:t>
      </w:r>
      <w:r w:rsidR="00BB4B00" w:rsidRPr="00691A5E">
        <w:rPr>
          <w:rStyle w:val="normaltextrun"/>
        </w:rPr>
        <w:t xml:space="preserve">age </w:t>
      </w:r>
      <w:r w:rsidRPr="00691A5E">
        <w:rPr>
          <w:rStyle w:val="normaltextrun"/>
        </w:rPr>
        <w:t>#54): </w:t>
      </w:r>
    </w:p>
    <w:p w14:paraId="0F848110" w14:textId="0107EBD7" w:rsidR="00A96462" w:rsidRDefault="00A96462" w:rsidP="00A96462">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1E72B616" wp14:editId="66793CA1">
            <wp:extent cx="4627245" cy="892821"/>
            <wp:effectExtent l="25400" t="38100" r="33655" b="34290"/>
            <wp:docPr id="636823608"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23608" name="Picture 13" descr="Text&#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8002" cy="896826"/>
                    </a:xfrm>
                    <a:prstGeom prst="rect">
                      <a:avLst/>
                    </a:prstGeom>
                    <a:scene3d>
                      <a:camera prst="orthographicFront"/>
                      <a:lightRig rig="threePt" dir="t"/>
                    </a:scene3d>
                    <a:sp3d>
                      <a:bevelT w="139700" prst="cross"/>
                    </a:sp3d>
                  </pic:spPr>
                </pic:pic>
              </a:graphicData>
            </a:graphic>
          </wp:inline>
        </w:drawing>
      </w:r>
      <w:r>
        <w:rPr>
          <w:rStyle w:val="eop"/>
          <w:rFonts w:ascii="Calibri" w:eastAsiaTheme="minorEastAsia" w:hAnsi="Calibri" w:cs="Calibri"/>
          <w:color w:val="FF0000"/>
        </w:rPr>
        <w:t> </w:t>
      </w:r>
    </w:p>
    <w:p w14:paraId="700E955A" w14:textId="67712091" w:rsidR="00A96462" w:rsidRDefault="00A96462" w:rsidP="00A96462">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color w:val="FF0000"/>
        </w:rPr>
        <w:t> </w:t>
      </w:r>
    </w:p>
    <w:p w14:paraId="7A84926E" w14:textId="6B3A6F7C" w:rsidR="00A96462" w:rsidRPr="007755DF" w:rsidRDefault="007755DF" w:rsidP="00691A5E">
      <w:pPr>
        <w:pStyle w:val="Subtitle"/>
        <w:rPr>
          <w:rStyle w:val="normaltextrun"/>
          <w:color w:val="FF0000"/>
        </w:rPr>
      </w:pPr>
      <w:r w:rsidRPr="007755DF">
        <w:rPr>
          <w:rStyle w:val="normaltextrun"/>
          <w:color w:val="FF0000"/>
        </w:rPr>
        <w:t>Comment:</w:t>
      </w:r>
      <w:r w:rsidR="00A96462" w:rsidRPr="007755DF">
        <w:rPr>
          <w:rStyle w:val="normaltextrun"/>
          <w:color w:val="FF0000"/>
        </w:rPr>
        <w:t> </w:t>
      </w:r>
    </w:p>
    <w:p w14:paraId="4AF2862A" w14:textId="0D591B9A" w:rsidR="00A96462" w:rsidRPr="007755DF" w:rsidRDefault="00A96462" w:rsidP="00A96462">
      <w:pPr>
        <w:pStyle w:val="paragraph"/>
        <w:numPr>
          <w:ilvl w:val="0"/>
          <w:numId w:val="21"/>
        </w:numPr>
        <w:tabs>
          <w:tab w:val="clear" w:pos="720"/>
          <w:tab w:val="num" w:pos="0"/>
        </w:tabs>
        <w:spacing w:before="0" w:beforeAutospacing="0" w:after="0" w:afterAutospacing="0"/>
        <w:ind w:left="450" w:firstLine="0"/>
        <w:textAlignment w:val="baseline"/>
        <w:rPr>
          <w:color w:val="FF0000"/>
          <w:sz w:val="22"/>
          <w:szCs w:val="22"/>
        </w:rPr>
      </w:pPr>
      <w:r w:rsidRPr="007755DF">
        <w:rPr>
          <w:rStyle w:val="normaltextrun"/>
          <w:color w:val="FF0000"/>
          <w:sz w:val="22"/>
          <w:szCs w:val="22"/>
        </w:rPr>
        <w:t>The zoning map on page 51 of the Comprehensive Plan is outdated. A current zoning map can be found at the town</w:t>
      </w:r>
      <w:r w:rsidR="00804EFC" w:rsidRPr="007755DF">
        <w:rPr>
          <w:rStyle w:val="normaltextrun"/>
          <w:color w:val="FF0000"/>
          <w:sz w:val="22"/>
          <w:szCs w:val="22"/>
        </w:rPr>
        <w:t xml:space="preserve"> </w:t>
      </w:r>
      <w:r w:rsidRPr="007755DF">
        <w:rPr>
          <w:rStyle w:val="normaltextrun"/>
          <w:color w:val="FF0000"/>
          <w:sz w:val="22"/>
          <w:szCs w:val="22"/>
        </w:rPr>
        <w:t>hall.</w:t>
      </w:r>
      <w:r w:rsidRPr="007755DF">
        <w:rPr>
          <w:rStyle w:val="eop"/>
          <w:rFonts w:eastAsiaTheme="minorEastAsia"/>
          <w:color w:val="FF0000"/>
          <w:sz w:val="22"/>
          <w:szCs w:val="22"/>
        </w:rPr>
        <w:t> </w:t>
      </w:r>
      <w:r w:rsidR="007755DF">
        <w:rPr>
          <w:rStyle w:val="eop"/>
          <w:rFonts w:eastAsiaTheme="minorEastAsia"/>
          <w:color w:val="FF0000"/>
          <w:sz w:val="22"/>
          <w:szCs w:val="22"/>
        </w:rPr>
        <w:t>St. Croix County has zoning information on their website</w:t>
      </w:r>
      <w:r w:rsidR="002B7550">
        <w:rPr>
          <w:rStyle w:val="eop"/>
          <w:rFonts w:eastAsiaTheme="minorEastAsia"/>
          <w:color w:val="FF0000"/>
          <w:sz w:val="22"/>
          <w:szCs w:val="22"/>
        </w:rPr>
        <w:t xml:space="preserve"> (see St. Croix CO.M.P.A.S</w:t>
      </w:r>
      <w:r w:rsidR="007755DF">
        <w:rPr>
          <w:rStyle w:val="eop"/>
          <w:rFonts w:eastAsiaTheme="minorEastAsia"/>
          <w:color w:val="FF0000"/>
          <w:sz w:val="22"/>
          <w:szCs w:val="22"/>
        </w:rPr>
        <w:t>.</w:t>
      </w:r>
      <w:r w:rsidR="002B7550">
        <w:rPr>
          <w:rStyle w:val="eop"/>
          <w:rFonts w:eastAsiaTheme="minorEastAsia"/>
          <w:color w:val="FF0000"/>
          <w:sz w:val="22"/>
          <w:szCs w:val="22"/>
        </w:rPr>
        <w:t xml:space="preserve"> – St. Croix County Mapping Platform and Services).</w:t>
      </w:r>
    </w:p>
    <w:p w14:paraId="1088666F" w14:textId="2F102030" w:rsidR="00A96462" w:rsidRDefault="00A96462" w:rsidP="00A96462">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color w:val="FF0000"/>
        </w:rPr>
        <w:t> </w:t>
      </w:r>
    </w:p>
    <w:p w14:paraId="5BCE5EA1" w14:textId="0F80E974" w:rsidR="00A96462" w:rsidRPr="00691A5E" w:rsidRDefault="00A96462" w:rsidP="00691A5E">
      <w:pPr>
        <w:pStyle w:val="Subtitle"/>
        <w:rPr>
          <w:rStyle w:val="normaltextrun"/>
        </w:rPr>
      </w:pPr>
      <w:r w:rsidRPr="00691A5E">
        <w:rPr>
          <w:rStyle w:val="normaltextrun"/>
        </w:rPr>
        <w:t>Image of the Original Text, (</w:t>
      </w:r>
      <w:r w:rsidR="00BB4B00">
        <w:rPr>
          <w:rStyle w:val="normaltextrun"/>
        </w:rPr>
        <w:t>Printed Page #58 and E</w:t>
      </w:r>
      <w:r w:rsidR="00BB4B00" w:rsidRPr="00691A5E">
        <w:rPr>
          <w:rStyle w:val="normaltextrun"/>
        </w:rPr>
        <w:t xml:space="preserve">lectronic </w:t>
      </w:r>
      <w:r w:rsidR="00BB4B00">
        <w:rPr>
          <w:rStyle w:val="normaltextrun"/>
        </w:rPr>
        <w:t>P</w:t>
      </w:r>
      <w:r w:rsidR="00BB4B00" w:rsidRPr="00691A5E">
        <w:rPr>
          <w:rStyle w:val="normaltextrun"/>
        </w:rPr>
        <w:t xml:space="preserve">age </w:t>
      </w:r>
      <w:r w:rsidRPr="00691A5E">
        <w:rPr>
          <w:rStyle w:val="normaltextrun"/>
        </w:rPr>
        <w:t>#61): </w:t>
      </w:r>
    </w:p>
    <w:p w14:paraId="17112A12" w14:textId="35CC933D" w:rsidR="00A96462" w:rsidRDefault="00A96462" w:rsidP="00A96462">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31C02928" wp14:editId="17C10E93">
            <wp:extent cx="4586357" cy="1253408"/>
            <wp:effectExtent l="25400" t="38100" r="24130" b="29845"/>
            <wp:docPr id="1838071225"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71225" name="Picture 12"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3222" cy="1258017"/>
                    </a:xfrm>
                    <a:prstGeom prst="rect">
                      <a:avLst/>
                    </a:prstGeom>
                    <a:scene3d>
                      <a:camera prst="orthographicFront"/>
                      <a:lightRig rig="threePt" dir="t"/>
                    </a:scene3d>
                    <a:sp3d>
                      <a:bevelT w="139700" prst="cross"/>
                    </a:sp3d>
                  </pic:spPr>
                </pic:pic>
              </a:graphicData>
            </a:graphic>
          </wp:inline>
        </w:drawing>
      </w:r>
      <w:r>
        <w:rPr>
          <w:rStyle w:val="eop"/>
          <w:rFonts w:ascii="Calibri" w:eastAsiaTheme="minorEastAsia" w:hAnsi="Calibri" w:cs="Calibri"/>
          <w:color w:val="FF0000"/>
        </w:rPr>
        <w:t> </w:t>
      </w:r>
    </w:p>
    <w:p w14:paraId="5992B89D" w14:textId="14A0D543" w:rsidR="00A96462" w:rsidRPr="00477747" w:rsidRDefault="00A96462" w:rsidP="00691A5E">
      <w:pPr>
        <w:pStyle w:val="Subtitle"/>
        <w:rPr>
          <w:rStyle w:val="normaltextrun"/>
          <w:color w:val="FF0000"/>
        </w:rPr>
      </w:pPr>
      <w:r>
        <w:rPr>
          <w:rStyle w:val="eop"/>
          <w:rFonts w:ascii="Calibri" w:hAnsi="Calibri" w:cs="Calibri"/>
          <w:color w:val="5A5A5A"/>
        </w:rPr>
        <w:t> </w:t>
      </w:r>
      <w:r>
        <w:rPr>
          <w:rFonts w:ascii="Segoe UI" w:hAnsi="Segoe UI" w:cs="Segoe UI"/>
          <w:sz w:val="18"/>
          <w:szCs w:val="18"/>
        </w:rPr>
        <w:br/>
      </w:r>
      <w:r w:rsidR="00477747" w:rsidRPr="00477747">
        <w:rPr>
          <w:rStyle w:val="normaltextrun"/>
          <w:color w:val="FF0000"/>
        </w:rPr>
        <w:t>Update:</w:t>
      </w:r>
      <w:r w:rsidRPr="00477747">
        <w:rPr>
          <w:rStyle w:val="normaltextrun"/>
          <w:color w:val="FF0000"/>
        </w:rPr>
        <w:t> </w:t>
      </w:r>
    </w:p>
    <w:p w14:paraId="6CC13799" w14:textId="588CA611" w:rsidR="00A96462" w:rsidRPr="00477747" w:rsidRDefault="00A96462" w:rsidP="00A96462">
      <w:pPr>
        <w:pStyle w:val="paragraph"/>
        <w:numPr>
          <w:ilvl w:val="0"/>
          <w:numId w:val="22"/>
        </w:numPr>
        <w:spacing w:before="0" w:beforeAutospacing="0" w:after="0" w:afterAutospacing="0"/>
        <w:ind w:left="540" w:firstLine="0"/>
        <w:textAlignment w:val="baseline"/>
        <w:rPr>
          <w:color w:val="FF0000"/>
          <w:sz w:val="22"/>
          <w:szCs w:val="22"/>
        </w:rPr>
      </w:pPr>
      <w:r w:rsidRPr="00477747">
        <w:rPr>
          <w:rStyle w:val="normaltextrun"/>
          <w:color w:val="FF0000"/>
          <w:sz w:val="22"/>
          <w:szCs w:val="22"/>
        </w:rPr>
        <w:t xml:space="preserve">The land around the former </w:t>
      </w:r>
      <w:r w:rsidR="00804EFC" w:rsidRPr="00477747">
        <w:rPr>
          <w:rStyle w:val="normaltextrun"/>
          <w:color w:val="FF0000"/>
          <w:sz w:val="22"/>
          <w:szCs w:val="22"/>
        </w:rPr>
        <w:t>t</w:t>
      </w:r>
      <w:r w:rsidRPr="00477747">
        <w:rPr>
          <w:rStyle w:val="normaltextrun"/>
          <w:color w:val="FF0000"/>
          <w:sz w:val="22"/>
          <w:szCs w:val="22"/>
        </w:rPr>
        <w:t xml:space="preserve">own </w:t>
      </w:r>
      <w:r w:rsidR="00804EFC" w:rsidRPr="00477747">
        <w:rPr>
          <w:rStyle w:val="normaltextrun"/>
          <w:color w:val="FF0000"/>
          <w:sz w:val="22"/>
          <w:szCs w:val="22"/>
        </w:rPr>
        <w:t>h</w:t>
      </w:r>
      <w:r w:rsidRPr="00477747">
        <w:rPr>
          <w:rStyle w:val="normaltextrun"/>
          <w:color w:val="FF0000"/>
          <w:sz w:val="22"/>
          <w:szCs w:val="22"/>
        </w:rPr>
        <w:t>all is no longer owned by the town and was transferred back to the previous owner.</w:t>
      </w:r>
      <w:r w:rsidRPr="00477747">
        <w:rPr>
          <w:rStyle w:val="eop"/>
          <w:rFonts w:eastAsiaTheme="minorEastAsia"/>
          <w:color w:val="FF0000"/>
          <w:sz w:val="22"/>
          <w:szCs w:val="22"/>
        </w:rPr>
        <w:t> </w:t>
      </w:r>
    </w:p>
    <w:p w14:paraId="4B7EDD3F" w14:textId="77777777" w:rsidR="00A96462" w:rsidRPr="00691A5E" w:rsidRDefault="00A96462" w:rsidP="00A96462">
      <w:pPr>
        <w:pStyle w:val="paragraph"/>
        <w:spacing w:before="0" w:beforeAutospacing="0" w:after="0" w:afterAutospacing="0"/>
        <w:textAlignment w:val="baseline"/>
        <w:rPr>
          <w:rFonts w:ascii="Segoe UI" w:hAnsi="Segoe UI" w:cs="Segoe UI"/>
          <w:sz w:val="22"/>
          <w:szCs w:val="22"/>
        </w:rPr>
      </w:pPr>
      <w:r w:rsidRPr="00691A5E">
        <w:rPr>
          <w:rStyle w:val="eop"/>
          <w:rFonts w:ascii="Calibri" w:eastAsiaTheme="minorEastAsia" w:hAnsi="Calibri" w:cs="Calibri"/>
          <w:color w:val="FF0000"/>
          <w:sz w:val="22"/>
          <w:szCs w:val="22"/>
        </w:rPr>
        <w:t> </w:t>
      </w:r>
    </w:p>
    <w:p w14:paraId="12F3E467" w14:textId="25A43171" w:rsidR="00A96462" w:rsidRDefault="00A96462" w:rsidP="00A96462">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color w:val="FF0000"/>
        </w:rPr>
        <w:t> </w:t>
      </w:r>
      <w:r>
        <w:rPr>
          <w:rFonts w:ascii="Segoe UI" w:hAnsi="Segoe UI" w:cs="Segoe UI"/>
          <w:sz w:val="18"/>
          <w:szCs w:val="18"/>
        </w:rPr>
        <w:br/>
      </w:r>
      <w:r>
        <w:rPr>
          <w:rStyle w:val="eop"/>
          <w:rFonts w:ascii="Calibri" w:eastAsiaTheme="minorEastAsia" w:hAnsi="Calibri" w:cs="Calibri"/>
          <w:color w:val="FF0000"/>
        </w:rPr>
        <w:t> </w:t>
      </w:r>
    </w:p>
    <w:p w14:paraId="318DFA31" w14:textId="208DA213" w:rsidR="00A96462" w:rsidRPr="00691A5E" w:rsidRDefault="00A96462" w:rsidP="00691A5E">
      <w:pPr>
        <w:pStyle w:val="Subtitle"/>
      </w:pPr>
      <w:r w:rsidRPr="00691A5E">
        <w:rPr>
          <w:rStyle w:val="normaltextrun"/>
        </w:rPr>
        <w:t>Image of the Original Text, (</w:t>
      </w:r>
      <w:r w:rsidR="00BB4B00">
        <w:rPr>
          <w:rStyle w:val="normaltextrun"/>
        </w:rPr>
        <w:t>Printed Page #60-62, and 65; E</w:t>
      </w:r>
      <w:r w:rsidR="00BB4B00" w:rsidRPr="00691A5E">
        <w:rPr>
          <w:rStyle w:val="normaltextrun"/>
        </w:rPr>
        <w:t xml:space="preserve">lectronic </w:t>
      </w:r>
      <w:r w:rsidR="00BB4B00">
        <w:rPr>
          <w:rStyle w:val="normaltextrun"/>
        </w:rPr>
        <w:t>P</w:t>
      </w:r>
      <w:r w:rsidR="00BB4B00" w:rsidRPr="00691A5E">
        <w:rPr>
          <w:rStyle w:val="normaltextrun"/>
        </w:rPr>
        <w:t xml:space="preserve">age </w:t>
      </w:r>
      <w:r w:rsidRPr="00691A5E">
        <w:rPr>
          <w:rStyle w:val="normaltextrun"/>
        </w:rPr>
        <w:t>#63-65, and 68): </w:t>
      </w:r>
    </w:p>
    <w:p w14:paraId="2EC3FB2D" w14:textId="6BD55C63" w:rsidR="00A96462" w:rsidRDefault="00A96462" w:rsidP="00A96462">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33F7C218" wp14:editId="37ED0C5B">
            <wp:extent cx="3115365" cy="334914"/>
            <wp:effectExtent l="38100" t="38100" r="34290" b="33655"/>
            <wp:docPr id="7952073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111" cy="352195"/>
                    </a:xfrm>
                    <a:prstGeom prst="rect">
                      <a:avLst/>
                    </a:prstGeom>
                    <a:scene3d>
                      <a:camera prst="orthographicFront"/>
                      <a:lightRig rig="threePt" dir="t"/>
                    </a:scene3d>
                    <a:sp3d>
                      <a:bevelT w="139700" prst="cross"/>
                    </a:sp3d>
                  </pic:spPr>
                </pic:pic>
              </a:graphicData>
            </a:graphic>
          </wp:inline>
        </w:drawing>
      </w:r>
      <w:r>
        <w:rPr>
          <w:rStyle w:val="eop"/>
          <w:rFonts w:ascii="Calibri" w:eastAsiaTheme="minorEastAsia" w:hAnsi="Calibri" w:cs="Calibri"/>
          <w:color w:val="FF0000"/>
        </w:rPr>
        <w:t> </w:t>
      </w:r>
    </w:p>
    <w:p w14:paraId="2F87AADD" w14:textId="7103B136" w:rsidR="00A96462" w:rsidRDefault="00A96462" w:rsidP="00A96462">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42DDCF09" wp14:editId="2EF26F4A">
            <wp:extent cx="5802906" cy="241788"/>
            <wp:effectExtent l="25400" t="38100" r="13970" b="38100"/>
            <wp:docPr id="10742187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8742" cy="262865"/>
                    </a:xfrm>
                    <a:prstGeom prst="rect">
                      <a:avLst/>
                    </a:prstGeom>
                    <a:scene3d>
                      <a:camera prst="orthographicFront"/>
                      <a:lightRig rig="threePt" dir="t"/>
                    </a:scene3d>
                    <a:sp3d>
                      <a:bevelT w="139700" prst="cross"/>
                    </a:sp3d>
                  </pic:spPr>
                </pic:pic>
              </a:graphicData>
            </a:graphic>
          </wp:inline>
        </w:drawing>
      </w:r>
      <w:r>
        <w:rPr>
          <w:rStyle w:val="eop"/>
          <w:rFonts w:ascii="Calibri" w:eastAsiaTheme="minorEastAsia" w:hAnsi="Calibri" w:cs="Calibri"/>
          <w:color w:val="FF0000"/>
        </w:rPr>
        <w:t> </w:t>
      </w:r>
    </w:p>
    <w:p w14:paraId="02B2BF00" w14:textId="6E186E56" w:rsidR="00A96462" w:rsidRDefault="00A96462" w:rsidP="00A96462">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525C6E93" wp14:editId="0B4A53CE">
            <wp:extent cx="3897796" cy="254856"/>
            <wp:effectExtent l="25400" t="38100" r="26670" b="37465"/>
            <wp:docPr id="1452897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372" cy="270913"/>
                    </a:xfrm>
                    <a:prstGeom prst="rect">
                      <a:avLst/>
                    </a:prstGeom>
                    <a:scene3d>
                      <a:camera prst="orthographicFront"/>
                      <a:lightRig rig="threePt" dir="t"/>
                    </a:scene3d>
                    <a:sp3d>
                      <a:bevelT w="139700" prst="cross"/>
                    </a:sp3d>
                  </pic:spPr>
                </pic:pic>
              </a:graphicData>
            </a:graphic>
          </wp:inline>
        </w:drawing>
      </w:r>
      <w:r>
        <w:rPr>
          <w:rStyle w:val="eop"/>
          <w:rFonts w:ascii="Calibri" w:eastAsiaTheme="minorEastAsia" w:hAnsi="Calibri" w:cs="Calibri"/>
          <w:color w:val="FF0000"/>
        </w:rPr>
        <w:t> </w:t>
      </w:r>
    </w:p>
    <w:p w14:paraId="1E5606E5" w14:textId="147E588D" w:rsidR="00A96462" w:rsidRDefault="00A96462" w:rsidP="00A96462">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3F0AE33B" wp14:editId="29DB2F92">
            <wp:extent cx="3703762" cy="306273"/>
            <wp:effectExtent l="38100" t="38100" r="30480" b="36830"/>
            <wp:docPr id="1252687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4470" cy="322870"/>
                    </a:xfrm>
                    <a:prstGeom prst="rect">
                      <a:avLst/>
                    </a:prstGeom>
                    <a:scene3d>
                      <a:camera prst="orthographicFront"/>
                      <a:lightRig rig="threePt" dir="t"/>
                    </a:scene3d>
                    <a:sp3d>
                      <a:bevelT w="139700" prst="cross"/>
                    </a:sp3d>
                  </pic:spPr>
                </pic:pic>
              </a:graphicData>
            </a:graphic>
          </wp:inline>
        </w:drawing>
      </w:r>
      <w:r>
        <w:rPr>
          <w:rStyle w:val="eop"/>
          <w:rFonts w:ascii="Calibri" w:eastAsiaTheme="minorEastAsia" w:hAnsi="Calibri" w:cs="Calibri"/>
          <w:color w:val="FF0000"/>
        </w:rPr>
        <w:t> </w:t>
      </w:r>
    </w:p>
    <w:p w14:paraId="655332E4" w14:textId="77777777" w:rsidR="00A96462" w:rsidRDefault="00A96462" w:rsidP="00A96462">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color w:val="FF0000"/>
        </w:rPr>
        <w:t> </w:t>
      </w:r>
    </w:p>
    <w:p w14:paraId="11722607" w14:textId="77777777" w:rsidR="00D11C4E" w:rsidRDefault="00D11C4E" w:rsidP="00691A5E">
      <w:pPr>
        <w:pStyle w:val="Subtitle"/>
        <w:rPr>
          <w:rStyle w:val="normaltextrun"/>
        </w:rPr>
      </w:pPr>
    </w:p>
    <w:p w14:paraId="43D45268" w14:textId="4E559683" w:rsidR="00A96462" w:rsidRPr="00691A5E" w:rsidRDefault="00D11C4E" w:rsidP="00691A5E">
      <w:pPr>
        <w:pStyle w:val="Subtitle"/>
        <w:rPr>
          <w:rStyle w:val="normaltextrun"/>
        </w:rPr>
      </w:pPr>
      <w:r>
        <w:rPr>
          <w:rStyle w:val="normaltextrun"/>
        </w:rPr>
        <w:lastRenderedPageBreak/>
        <w:t>Update:</w:t>
      </w:r>
      <w:r w:rsidR="00A96462" w:rsidRPr="00691A5E">
        <w:rPr>
          <w:rStyle w:val="normaltextrun"/>
        </w:rPr>
        <w:t> </w:t>
      </w:r>
    </w:p>
    <w:p w14:paraId="436A4A1B" w14:textId="77777777" w:rsidR="00A96462" w:rsidRPr="00D11C4E" w:rsidRDefault="00A96462" w:rsidP="00A96462">
      <w:pPr>
        <w:pStyle w:val="paragraph"/>
        <w:numPr>
          <w:ilvl w:val="0"/>
          <w:numId w:val="23"/>
        </w:numPr>
        <w:spacing w:before="0" w:beforeAutospacing="0" w:after="0" w:afterAutospacing="0"/>
        <w:ind w:left="540" w:firstLine="0"/>
        <w:textAlignment w:val="baseline"/>
        <w:rPr>
          <w:color w:val="FF0000"/>
          <w:sz w:val="22"/>
          <w:szCs w:val="22"/>
        </w:rPr>
      </w:pPr>
      <w:r w:rsidRPr="00D11C4E">
        <w:rPr>
          <w:rStyle w:val="normaltextrun"/>
          <w:color w:val="FF0000"/>
          <w:sz w:val="22"/>
          <w:szCs w:val="22"/>
        </w:rPr>
        <w:t>The maps on these pages are no longer current. Up-to-date land information can be found on the St. Croix County website, e. g. using the WG Xtreme system to get detailed parcel information.</w:t>
      </w:r>
      <w:r w:rsidRPr="00D11C4E">
        <w:rPr>
          <w:rStyle w:val="eop"/>
          <w:rFonts w:eastAsiaTheme="minorEastAsia"/>
          <w:color w:val="FF0000"/>
          <w:sz w:val="22"/>
          <w:szCs w:val="22"/>
        </w:rPr>
        <w:t> </w:t>
      </w:r>
    </w:p>
    <w:p w14:paraId="5FA9BDFB" w14:textId="77777777" w:rsidR="00A96462" w:rsidRPr="00A96462" w:rsidRDefault="00A96462" w:rsidP="00A96462">
      <w:pPr>
        <w:pStyle w:val="paragraph"/>
        <w:spacing w:before="0" w:beforeAutospacing="0" w:after="0" w:afterAutospacing="0"/>
        <w:ind w:left="540"/>
        <w:textAlignment w:val="baseline"/>
        <w:rPr>
          <w:rFonts w:ascii="Segoe UI" w:hAnsi="Segoe UI" w:cs="Segoe UI"/>
          <w:color w:val="FF0000"/>
          <w:sz w:val="18"/>
          <w:szCs w:val="18"/>
        </w:rPr>
      </w:pPr>
      <w:r w:rsidRPr="00A96462">
        <w:rPr>
          <w:rStyle w:val="eop"/>
          <w:rFonts w:ascii="Calibri" w:eastAsiaTheme="minorEastAsia" w:hAnsi="Calibri" w:cs="Calibri"/>
          <w:color w:val="FF0000"/>
        </w:rPr>
        <w:t> </w:t>
      </w:r>
    </w:p>
    <w:p w14:paraId="273841BF" w14:textId="77777777" w:rsidR="00A96462" w:rsidRPr="00A96462" w:rsidRDefault="00A96462" w:rsidP="00A96462"/>
    <w:p w14:paraId="2B634115" w14:textId="77777777" w:rsidR="00044381" w:rsidRDefault="00044381" w:rsidP="001002AA">
      <w:pPr>
        <w:pStyle w:val="Heading1"/>
      </w:pPr>
    </w:p>
    <w:p w14:paraId="73F97A59" w14:textId="77777777" w:rsidR="006D2CA7" w:rsidRPr="006D2CA7" w:rsidRDefault="006D2CA7" w:rsidP="006D2CA7"/>
    <w:p w14:paraId="17FD2A04" w14:textId="509AC720" w:rsidR="00684D07" w:rsidRPr="008C3A2D" w:rsidRDefault="00245FBD" w:rsidP="008C3A2D">
      <w:pPr>
        <w:pStyle w:val="Heading2"/>
        <w:rPr>
          <w:rStyle w:val="normaltextrun"/>
          <w:color w:val="0070C0"/>
        </w:rPr>
      </w:pPr>
      <w:bookmarkStart w:id="7" w:name="_IMPLEMENTATION_SCHEDULE"/>
      <w:bookmarkEnd w:id="7"/>
      <w:r w:rsidRPr="00245FBD">
        <w:rPr>
          <w:color w:val="0070C0"/>
        </w:rPr>
        <w:t>IMPLEMENTATION SCHEDULE</w:t>
      </w:r>
      <w:r w:rsidR="008C3A2D">
        <w:rPr>
          <w:color w:val="0070C0"/>
        </w:rPr>
        <w:br/>
      </w:r>
    </w:p>
    <w:p w14:paraId="08FDDA05" w14:textId="3D58F008" w:rsidR="008840B9" w:rsidRDefault="003764CA" w:rsidP="00691A5E">
      <w:pPr>
        <w:pStyle w:val="Subtitle"/>
        <w:rPr>
          <w:rStyle w:val="normaltextrun"/>
        </w:rPr>
      </w:pPr>
      <w:r w:rsidRPr="00691A5E">
        <w:rPr>
          <w:rStyle w:val="normaltextrun"/>
        </w:rPr>
        <w:t>Proposed changes shown in red.</w:t>
      </w:r>
    </w:p>
    <w:p w14:paraId="3609C876" w14:textId="77777777" w:rsidR="00684D07" w:rsidRDefault="00684D07" w:rsidP="00684D07">
      <w:pPr>
        <w:pStyle w:val="Subtitle"/>
        <w:spacing w:after="80"/>
        <w:rPr>
          <w:rFonts w:ascii="Segoe UI" w:hAnsi="Segoe UI" w:cs="Segoe UI"/>
          <w:sz w:val="18"/>
          <w:szCs w:val="18"/>
        </w:rPr>
      </w:pPr>
      <w:r>
        <w:rPr>
          <w:rStyle w:val="normaltextrun"/>
          <w:rFonts w:ascii="Calibri" w:hAnsi="Calibri" w:cs="Calibri"/>
        </w:rPr>
        <w:t>OG = On Going</w:t>
      </w:r>
      <w:r>
        <w:rPr>
          <w:rStyle w:val="eop"/>
          <w:rFonts w:ascii="Calibri" w:hAnsi="Calibri" w:cs="Calibri"/>
        </w:rPr>
        <w:t> </w:t>
      </w:r>
    </w:p>
    <w:p w14:paraId="305C2086" w14:textId="77777777" w:rsidR="00684D07" w:rsidRDefault="00684D07" w:rsidP="00684D07">
      <w:pPr>
        <w:pStyle w:val="Subtitle"/>
        <w:spacing w:after="80"/>
        <w:rPr>
          <w:rFonts w:ascii="Segoe UI" w:hAnsi="Segoe UI" w:cs="Segoe UI"/>
          <w:sz w:val="18"/>
          <w:szCs w:val="18"/>
        </w:rPr>
      </w:pPr>
      <w:r>
        <w:rPr>
          <w:rStyle w:val="normaltextrun"/>
          <w:rFonts w:ascii="Calibri" w:hAnsi="Calibri" w:cs="Calibri"/>
        </w:rPr>
        <w:t>TBD = To Be Determined</w:t>
      </w:r>
      <w:r>
        <w:rPr>
          <w:rStyle w:val="eop"/>
          <w:rFonts w:ascii="Calibri" w:hAnsi="Calibri" w:cs="Calibri"/>
        </w:rPr>
        <w:t> </w:t>
      </w:r>
    </w:p>
    <w:p w14:paraId="59587D5C" w14:textId="77777777" w:rsidR="00684D07" w:rsidRDefault="00684D07" w:rsidP="00684D07">
      <w:pPr>
        <w:pStyle w:val="Subtitle"/>
        <w:spacing w:after="80"/>
        <w:rPr>
          <w:rFonts w:ascii="Segoe UI" w:hAnsi="Segoe UI" w:cs="Segoe UI"/>
          <w:sz w:val="18"/>
          <w:szCs w:val="18"/>
        </w:rPr>
      </w:pPr>
      <w:r>
        <w:rPr>
          <w:rStyle w:val="normaltextrun"/>
          <w:rFonts w:ascii="Calibri" w:hAnsi="Calibri" w:cs="Calibri"/>
        </w:rPr>
        <w:t>CD = Currently Doing</w:t>
      </w:r>
      <w:r>
        <w:rPr>
          <w:rStyle w:val="eop"/>
          <w:rFonts w:ascii="Calibri" w:hAnsi="Calibri" w:cs="Calibri"/>
        </w:rPr>
        <w:t> </w:t>
      </w:r>
    </w:p>
    <w:p w14:paraId="487EC806" w14:textId="5B6A1305" w:rsidR="00245FBD" w:rsidRPr="00684D07" w:rsidRDefault="00684D07" w:rsidP="00684D07">
      <w:pPr>
        <w:pStyle w:val="Subtitle"/>
        <w:spacing w:after="80"/>
        <w:rPr>
          <w:rFonts w:ascii="Segoe UI" w:hAnsi="Segoe UI" w:cs="Segoe UI"/>
          <w:sz w:val="18"/>
          <w:szCs w:val="18"/>
        </w:rPr>
      </w:pPr>
      <w:r>
        <w:rPr>
          <w:rStyle w:val="normaltextrun"/>
          <w:rFonts w:ascii="Calibri" w:hAnsi="Calibri" w:cs="Calibri"/>
        </w:rPr>
        <w:t>C = Complete</w:t>
      </w:r>
      <w:r>
        <w:rPr>
          <w:rStyle w:val="eop"/>
          <w:rFonts w:ascii="Calibri" w:hAnsi="Calibri" w:cs="Calibri"/>
        </w:rPr>
        <w:t> </w:t>
      </w:r>
      <w:r>
        <w:rPr>
          <w:rStyle w:val="eop"/>
          <w:rFonts w:ascii="Calibri" w:hAnsi="Calibri" w:cs="Calibri"/>
        </w:rPr>
        <w:br/>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55"/>
        <w:gridCol w:w="1875"/>
      </w:tblGrid>
      <w:tr w:rsidR="00245FBD" w:rsidRPr="00F334BA" w14:paraId="08366B25"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7F1FDB57" w14:textId="383021CA" w:rsidR="00245FBD" w:rsidRPr="00F334BA" w:rsidRDefault="00245FBD" w:rsidP="00F334BA">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b/>
                <w:bCs/>
                <w:sz w:val="22"/>
                <w:szCs w:val="22"/>
              </w:rPr>
              <w:t>Section</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42E887A" w14:textId="298D22E4" w:rsidR="00245FBD" w:rsidRPr="00F334BA" w:rsidRDefault="00245FBD" w:rsidP="00F334BA">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b/>
                <w:bCs/>
                <w:sz w:val="22"/>
                <w:szCs w:val="22"/>
              </w:rPr>
              <w:t>Target Date</w:t>
            </w:r>
          </w:p>
        </w:tc>
      </w:tr>
      <w:tr w:rsidR="00245FBD" w:rsidRPr="00F334BA" w14:paraId="118F4275"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2AB90E1C"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b/>
                <w:bCs/>
                <w:color w:val="007CC4"/>
                <w:sz w:val="22"/>
                <w:szCs w:val="22"/>
              </w:rPr>
              <w:t>Transportation Implementation Schedule</w:t>
            </w:r>
            <w:r w:rsidRPr="00F334BA">
              <w:rPr>
                <w:rStyle w:val="eop"/>
                <w:rFonts w:asciiTheme="minorHAnsi" w:eastAsiaTheme="minorEastAsia" w:hAnsiTheme="minorHAnsi" w:cstheme="minorHAnsi"/>
                <w:color w:val="007CC4"/>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85F0D55"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3126164E"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3FF54E68"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Maintain a map of the Town’s transportation network</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0CDC5B2" w14:textId="7E21AD31"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r w:rsidRPr="00F334BA">
              <w:rPr>
                <w:rStyle w:val="eop"/>
                <w:rFonts w:asciiTheme="minorHAnsi" w:eastAsiaTheme="minorEastAsia" w:hAnsiTheme="minorHAnsi" w:cstheme="minorHAnsi"/>
                <w:color w:val="FF0000"/>
                <w:sz w:val="22"/>
                <w:szCs w:val="22"/>
              </w:rPr>
              <w:t> </w:t>
            </w:r>
          </w:p>
        </w:tc>
      </w:tr>
      <w:tr w:rsidR="00245FBD" w:rsidRPr="00F334BA" w14:paraId="44D675E0"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1D32839B"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Policies: Amend the Town Road Standard to include wide shoulders</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35EF9FE9"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r w:rsidRPr="00F334BA">
              <w:rPr>
                <w:rStyle w:val="eop"/>
                <w:rFonts w:asciiTheme="minorHAnsi" w:eastAsiaTheme="minorEastAsia" w:hAnsiTheme="minorHAnsi" w:cstheme="minorHAnsi"/>
                <w:color w:val="FF0000"/>
                <w:sz w:val="22"/>
                <w:szCs w:val="22"/>
              </w:rPr>
              <w:t> </w:t>
            </w:r>
          </w:p>
        </w:tc>
      </w:tr>
      <w:tr w:rsidR="00245FBD" w:rsidRPr="00F334BA" w14:paraId="3C5D2186"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7274F01C"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Work with the County in planning recreational trails</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B2C44EE"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r w:rsidRPr="00F334BA">
              <w:rPr>
                <w:rStyle w:val="eop"/>
                <w:rFonts w:asciiTheme="minorHAnsi" w:eastAsiaTheme="minorEastAsia" w:hAnsiTheme="minorHAnsi" w:cstheme="minorHAnsi"/>
                <w:color w:val="FF0000"/>
                <w:sz w:val="22"/>
                <w:szCs w:val="22"/>
              </w:rPr>
              <w:t> </w:t>
            </w:r>
          </w:p>
        </w:tc>
      </w:tr>
      <w:tr w:rsidR="00245FBD" w:rsidRPr="00F334BA" w14:paraId="70D33F76"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BDBDAF5"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Policies: Evaluate options on improving Liberty Road</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C6BDB92"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r w:rsidRPr="00F334BA">
              <w:rPr>
                <w:rStyle w:val="eop"/>
                <w:rFonts w:asciiTheme="minorHAnsi" w:eastAsiaTheme="minorEastAsia" w:hAnsiTheme="minorHAnsi" w:cstheme="minorHAnsi"/>
                <w:color w:val="FF0000"/>
                <w:sz w:val="22"/>
                <w:szCs w:val="22"/>
              </w:rPr>
              <w:t> </w:t>
            </w:r>
          </w:p>
        </w:tc>
      </w:tr>
      <w:tr w:rsidR="00245FBD" w:rsidRPr="00F334BA" w14:paraId="420BC8C2"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73368062" w14:textId="7E1E63E5"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 xml:space="preserve">Policies: Use the Town’s </w:t>
            </w:r>
            <w:r w:rsidRPr="00F334BA">
              <w:rPr>
                <w:rStyle w:val="normaltextrun"/>
                <w:rFonts w:asciiTheme="minorHAnsi" w:hAnsiTheme="minorHAnsi" w:cstheme="minorHAnsi"/>
                <w:color w:val="FF0000"/>
                <w:sz w:val="22"/>
                <w:szCs w:val="22"/>
              </w:rPr>
              <w:t xml:space="preserve">Road and Driveway Ordinance </w:t>
            </w:r>
            <w:r w:rsidRPr="00F334BA">
              <w:rPr>
                <w:rStyle w:val="normaltextrun"/>
                <w:rFonts w:asciiTheme="minorHAnsi" w:hAnsiTheme="minorHAnsi" w:cstheme="minorHAnsi"/>
                <w:sz w:val="22"/>
                <w:szCs w:val="22"/>
              </w:rPr>
              <w:t>to adequately address road construction standards </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CE82CCF"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OG</w:t>
            </w:r>
            <w:r w:rsidRPr="00F334BA">
              <w:rPr>
                <w:rStyle w:val="eop"/>
                <w:rFonts w:asciiTheme="minorHAnsi" w:eastAsiaTheme="minorEastAsia" w:hAnsiTheme="minorHAnsi" w:cstheme="minorHAnsi"/>
                <w:sz w:val="22"/>
                <w:szCs w:val="22"/>
              </w:rPr>
              <w:t> </w:t>
            </w:r>
          </w:p>
        </w:tc>
      </w:tr>
      <w:tr w:rsidR="00245FBD" w:rsidRPr="00F334BA" w14:paraId="4009E152"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9217FDC" w14:textId="3E9752A9"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 xml:space="preserve">Negotiate with the City of River Falls to pay for improvements and maintenance needed for those roads that may be impacted by city traffic. Initial priority roads for consideration are Liberty, </w:t>
            </w:r>
            <w:r w:rsidR="00F334BA" w:rsidRPr="00F334BA">
              <w:rPr>
                <w:rStyle w:val="normaltextrun"/>
                <w:rFonts w:asciiTheme="minorHAnsi" w:hAnsiTheme="minorHAnsi" w:cstheme="minorHAnsi"/>
                <w:sz w:val="22"/>
                <w:szCs w:val="22"/>
              </w:rPr>
              <w:t>Quarry,</w:t>
            </w:r>
            <w:r w:rsidRPr="00F334BA">
              <w:rPr>
                <w:rStyle w:val="normaltextrun"/>
                <w:rFonts w:asciiTheme="minorHAnsi" w:hAnsiTheme="minorHAnsi" w:cstheme="minorHAnsi"/>
                <w:sz w:val="22"/>
                <w:szCs w:val="22"/>
              </w:rPr>
              <w:t xml:space="preserve"> and Chapman Roads</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7532FC67"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r w:rsidRPr="00F334BA">
              <w:rPr>
                <w:rStyle w:val="eop"/>
                <w:rFonts w:asciiTheme="minorHAnsi" w:eastAsiaTheme="minorEastAsia" w:hAnsiTheme="minorHAnsi" w:cstheme="minorHAnsi"/>
                <w:color w:val="FF0000"/>
                <w:sz w:val="22"/>
                <w:szCs w:val="22"/>
              </w:rPr>
              <w:t> </w:t>
            </w:r>
          </w:p>
        </w:tc>
      </w:tr>
      <w:tr w:rsidR="00245FBD" w:rsidRPr="00F334BA" w14:paraId="355E6689"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369BB694" w14:textId="77777777" w:rsidR="000172C1" w:rsidRDefault="00245FBD" w:rsidP="00245FBD">
            <w:pPr>
              <w:pStyle w:val="paragraph"/>
              <w:spacing w:before="0" w:beforeAutospacing="0" w:after="0" w:afterAutospacing="0"/>
              <w:textAlignment w:val="baseline"/>
              <w:rPr>
                <w:rStyle w:val="normaltextrun"/>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 xml:space="preserve">Utilize the subdivision ordinance to help ensure that development pays the costs of road improvements required by the development. </w:t>
            </w:r>
          </w:p>
          <w:p w14:paraId="5615E1D3" w14:textId="5BDC89B4" w:rsidR="00245FBD" w:rsidRPr="00F334BA" w:rsidRDefault="000172C1" w:rsidP="00245FBD">
            <w:pPr>
              <w:pStyle w:val="paragraph"/>
              <w:spacing w:before="0" w:beforeAutospacing="0" w:after="0" w:afterAutospacing="0"/>
              <w:textAlignment w:val="baseline"/>
              <w:rPr>
                <w:rFonts w:asciiTheme="minorHAnsi" w:hAnsiTheme="minorHAnsi" w:cstheme="minorHAnsi"/>
                <w:sz w:val="22"/>
                <w:szCs w:val="22"/>
              </w:rPr>
            </w:pPr>
            <w:r w:rsidRPr="000172C1">
              <w:rPr>
                <w:rStyle w:val="normaltextrun"/>
                <w:rFonts w:asciiTheme="minorHAnsi" w:hAnsiTheme="minorHAnsi" w:cstheme="minorHAnsi"/>
                <w:color w:val="FF0000"/>
                <w:sz w:val="22"/>
                <w:szCs w:val="22"/>
              </w:rPr>
              <w:t>Comment:</w:t>
            </w:r>
            <w:r>
              <w:rPr>
                <w:rStyle w:val="normaltextrun"/>
                <w:rFonts w:asciiTheme="minorHAnsi" w:hAnsiTheme="minorHAnsi" w:cstheme="minorHAnsi"/>
                <w:sz w:val="22"/>
                <w:szCs w:val="22"/>
              </w:rPr>
              <w:t xml:space="preserve"> </w:t>
            </w:r>
            <w:r w:rsidR="00245FBD" w:rsidRPr="00F334BA">
              <w:rPr>
                <w:rStyle w:val="normaltextrun"/>
                <w:rFonts w:asciiTheme="minorHAnsi" w:hAnsiTheme="minorHAnsi" w:cstheme="minorHAnsi"/>
                <w:color w:val="FF0000"/>
                <w:sz w:val="22"/>
                <w:szCs w:val="22"/>
              </w:rPr>
              <w:t>Road design standards can be found in the Road and Driveway Ordinance. Roads constructed as part of a new subdivision need to meet the requirements of the Road and Driveway Ordinance. Details will be addressed in a developer’s agreement.</w:t>
            </w:r>
            <w:r w:rsidR="00245FBD"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0855018"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OG</w:t>
            </w:r>
            <w:r w:rsidRPr="00F334BA">
              <w:rPr>
                <w:rStyle w:val="eop"/>
                <w:rFonts w:asciiTheme="minorHAnsi" w:eastAsiaTheme="minorEastAsia" w:hAnsiTheme="minorHAnsi" w:cstheme="minorHAnsi"/>
                <w:sz w:val="22"/>
                <w:szCs w:val="22"/>
              </w:rPr>
              <w:t> </w:t>
            </w:r>
          </w:p>
        </w:tc>
      </w:tr>
      <w:tr w:rsidR="00245FBD" w:rsidRPr="00F334BA" w14:paraId="35655490"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019069FE" w14:textId="6EEB311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 xml:space="preserve">Policies: </w:t>
            </w:r>
            <w:r w:rsidRPr="00F334BA">
              <w:rPr>
                <w:rStyle w:val="normaltextrun"/>
                <w:rFonts w:asciiTheme="minorHAnsi" w:hAnsiTheme="minorHAnsi" w:cstheme="minorHAnsi"/>
                <w:color w:val="FF0000"/>
                <w:sz w:val="22"/>
                <w:szCs w:val="22"/>
              </w:rPr>
              <w:t>The town conducts a spring and a fall road review to evaluate road conditions and maintenance needs.</w:t>
            </w:r>
            <w:r w:rsidRPr="00F334BA">
              <w:rPr>
                <w:rStyle w:val="eop"/>
                <w:rFonts w:asciiTheme="minorHAnsi" w:eastAsiaTheme="minorEastAsia" w:hAnsiTheme="minorHAnsi" w:cstheme="minorHAnsi"/>
                <w:color w:val="FF0000"/>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C3EEF0C"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CD/OG</w:t>
            </w:r>
            <w:r w:rsidRPr="00F334BA">
              <w:rPr>
                <w:rStyle w:val="eop"/>
                <w:rFonts w:asciiTheme="minorHAnsi" w:eastAsiaTheme="minorEastAsia" w:hAnsiTheme="minorHAnsi" w:cstheme="minorHAnsi"/>
                <w:sz w:val="22"/>
                <w:szCs w:val="22"/>
              </w:rPr>
              <w:t> </w:t>
            </w:r>
          </w:p>
        </w:tc>
      </w:tr>
      <w:tr w:rsidR="00245FBD" w:rsidRPr="00F334BA" w14:paraId="43562C99"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0B69D5F2"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76415491"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30F93669"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BF9AF0A"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b/>
                <w:bCs/>
                <w:color w:val="007CC4"/>
                <w:sz w:val="22"/>
                <w:szCs w:val="22"/>
              </w:rPr>
              <w:t>Utilities and Community Facilities Implementation Schedule</w:t>
            </w:r>
            <w:r w:rsidRPr="00F334BA">
              <w:rPr>
                <w:rStyle w:val="eop"/>
                <w:rFonts w:asciiTheme="minorHAnsi" w:eastAsiaTheme="minorEastAsia" w:hAnsiTheme="minorHAnsi" w:cstheme="minorHAnsi"/>
                <w:color w:val="007CC4"/>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4BCFB16"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670EB3EE"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63A9358E"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Goal </w:t>
            </w:r>
            <w:r w:rsidRPr="00F334BA">
              <w:rPr>
                <w:rStyle w:val="normaltextrun"/>
                <w:rFonts w:asciiTheme="minorHAnsi" w:hAnsiTheme="minorHAnsi" w:cstheme="minorHAnsi"/>
                <w:sz w:val="22"/>
                <w:szCs w:val="22"/>
              </w:rPr>
              <w:t>– Encourage the use of alternative energy sources in future</w:t>
            </w:r>
            <w:r w:rsidRPr="00F334BA">
              <w:rPr>
                <w:rStyle w:val="eop"/>
                <w:rFonts w:asciiTheme="minorHAnsi" w:eastAsiaTheme="minorEastAsia" w:hAnsiTheme="minorHAnsi" w:cstheme="minorHAnsi"/>
                <w:sz w:val="22"/>
                <w:szCs w:val="22"/>
              </w:rPr>
              <w:t> </w:t>
            </w:r>
          </w:p>
          <w:p w14:paraId="6D787980"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developments that are consistent with the goals of a rural community</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1DA1970"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065880F2"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3A198DEC"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Develop information on available funding for</w:t>
            </w:r>
            <w:r w:rsidRPr="00F334BA">
              <w:rPr>
                <w:rStyle w:val="eop"/>
                <w:rFonts w:asciiTheme="minorHAnsi" w:eastAsiaTheme="minorEastAsia" w:hAnsiTheme="minorHAnsi" w:cstheme="minorHAnsi"/>
                <w:sz w:val="22"/>
                <w:szCs w:val="22"/>
              </w:rPr>
              <w:t> </w:t>
            </w:r>
          </w:p>
          <w:p w14:paraId="0166761F"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alternative energy to promote these concepts to current and</w:t>
            </w:r>
            <w:r w:rsidRPr="00F334BA">
              <w:rPr>
                <w:rStyle w:val="eop"/>
                <w:rFonts w:asciiTheme="minorHAnsi" w:eastAsiaTheme="minorEastAsia" w:hAnsiTheme="minorHAnsi" w:cstheme="minorHAnsi"/>
                <w:sz w:val="22"/>
                <w:szCs w:val="22"/>
              </w:rPr>
              <w:t> </w:t>
            </w:r>
          </w:p>
          <w:p w14:paraId="45CD27EB" w14:textId="77777777" w:rsidR="00245FBD" w:rsidRDefault="00245FBD" w:rsidP="00245FBD">
            <w:pPr>
              <w:pStyle w:val="paragraph"/>
              <w:spacing w:before="0" w:beforeAutospacing="0" w:after="0" w:afterAutospacing="0"/>
              <w:textAlignment w:val="baseline"/>
              <w:rPr>
                <w:rStyle w:val="eop"/>
                <w:rFonts w:asciiTheme="minorHAnsi" w:eastAsiaTheme="minorEastAsia" w:hAnsiTheme="minorHAnsi" w:cstheme="minorHAnsi"/>
                <w:sz w:val="22"/>
                <w:szCs w:val="22"/>
              </w:rPr>
            </w:pPr>
            <w:r w:rsidRPr="00F334BA">
              <w:rPr>
                <w:rStyle w:val="normaltextrun"/>
                <w:rFonts w:asciiTheme="minorHAnsi" w:hAnsiTheme="minorHAnsi" w:cstheme="minorHAnsi"/>
                <w:sz w:val="22"/>
                <w:szCs w:val="22"/>
              </w:rPr>
              <w:t>future residents</w:t>
            </w:r>
            <w:r w:rsidRPr="00F334BA">
              <w:rPr>
                <w:rStyle w:val="eop"/>
                <w:rFonts w:asciiTheme="minorHAnsi" w:eastAsiaTheme="minorEastAsia" w:hAnsiTheme="minorHAnsi" w:cstheme="minorHAnsi"/>
                <w:sz w:val="22"/>
                <w:szCs w:val="22"/>
              </w:rPr>
              <w:t> </w:t>
            </w:r>
          </w:p>
          <w:p w14:paraId="52CE3F81" w14:textId="54761E66" w:rsidR="000172C1" w:rsidRPr="000172C1" w:rsidRDefault="000172C1" w:rsidP="00245FBD">
            <w:pPr>
              <w:pStyle w:val="paragraph"/>
              <w:spacing w:before="0" w:beforeAutospacing="0" w:after="0" w:afterAutospacing="0"/>
              <w:textAlignment w:val="baseline"/>
              <w:rPr>
                <w:rFonts w:asciiTheme="minorHAnsi" w:hAnsiTheme="minorHAnsi" w:cstheme="minorHAnsi"/>
                <w:sz w:val="22"/>
                <w:szCs w:val="22"/>
              </w:rPr>
            </w:pPr>
            <w:r w:rsidRPr="000172C1">
              <w:rPr>
                <w:rStyle w:val="eop"/>
                <w:rFonts w:asciiTheme="minorHAnsi" w:eastAsiaTheme="minorEastAsia" w:hAnsiTheme="minorHAnsi" w:cstheme="minorHAnsi"/>
                <w:color w:val="FF0000"/>
                <w:sz w:val="22"/>
                <w:szCs w:val="22"/>
              </w:rPr>
              <w:t xml:space="preserve">Comment: The town does not </w:t>
            </w:r>
            <w:r>
              <w:rPr>
                <w:rStyle w:val="eop"/>
                <w:rFonts w:asciiTheme="minorHAnsi" w:eastAsiaTheme="minorEastAsia" w:hAnsiTheme="minorHAnsi" w:cstheme="minorHAnsi"/>
                <w:color w:val="FF0000"/>
                <w:sz w:val="22"/>
                <w:szCs w:val="22"/>
              </w:rPr>
              <w:t xml:space="preserve">have the resources to </w:t>
            </w:r>
            <w:r w:rsidRPr="000172C1">
              <w:rPr>
                <w:rStyle w:val="eop"/>
                <w:rFonts w:asciiTheme="minorHAnsi" w:eastAsiaTheme="minorEastAsia" w:hAnsiTheme="minorHAnsi" w:cstheme="minorHAnsi"/>
                <w:color w:val="FF0000"/>
                <w:sz w:val="22"/>
                <w:szCs w:val="22"/>
              </w:rPr>
              <w:t>maintain information on available funding</w:t>
            </w:r>
            <w:r>
              <w:rPr>
                <w:rStyle w:val="eop"/>
                <w:rFonts w:asciiTheme="minorHAnsi" w:eastAsiaTheme="minorEastAsia" w:hAnsiTheme="minorHAnsi" w:cstheme="minorHAnsi"/>
                <w:color w:val="FF0000"/>
                <w:sz w:val="22"/>
                <w:szCs w:val="22"/>
              </w:rPr>
              <w:t xml:space="preserve"> for alternative energy.</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D671334"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r w:rsidRPr="00F334BA">
              <w:rPr>
                <w:rStyle w:val="eop"/>
                <w:rFonts w:asciiTheme="minorHAnsi" w:eastAsiaTheme="minorEastAsia" w:hAnsiTheme="minorHAnsi" w:cstheme="minorHAnsi"/>
                <w:color w:val="FF0000"/>
                <w:sz w:val="22"/>
                <w:szCs w:val="22"/>
              </w:rPr>
              <w:t> </w:t>
            </w:r>
          </w:p>
        </w:tc>
      </w:tr>
      <w:tr w:rsidR="00245FBD" w:rsidRPr="00F334BA" w14:paraId="113D7A3C"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0C57693B"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Policies: Distribute information on alternative energy</w:t>
            </w:r>
            <w:r w:rsidRPr="00F334BA">
              <w:rPr>
                <w:rStyle w:val="eop"/>
                <w:rFonts w:asciiTheme="minorHAnsi" w:eastAsiaTheme="minorEastAsia" w:hAnsiTheme="minorHAnsi" w:cstheme="minorHAnsi"/>
                <w:sz w:val="22"/>
                <w:szCs w:val="22"/>
              </w:rPr>
              <w:t> </w:t>
            </w:r>
          </w:p>
          <w:p w14:paraId="106CC172"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lastRenderedPageBreak/>
              <w:t>options through the Town website, mailings and postings</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3745F10E" w14:textId="18B70CC8"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lastRenderedPageBreak/>
              <w:t>C</w:t>
            </w:r>
          </w:p>
        </w:tc>
      </w:tr>
      <w:tr w:rsidR="00245FBD" w:rsidRPr="00F334BA" w14:paraId="26650A04"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7E870298"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Evaluate the need to regulate alternative energy</w:t>
            </w:r>
            <w:r w:rsidRPr="00F334BA">
              <w:rPr>
                <w:rStyle w:val="eop"/>
                <w:rFonts w:asciiTheme="minorHAnsi" w:eastAsiaTheme="minorEastAsia" w:hAnsiTheme="minorHAnsi" w:cstheme="minorHAnsi"/>
                <w:sz w:val="22"/>
                <w:szCs w:val="22"/>
              </w:rPr>
              <w:t> </w:t>
            </w:r>
          </w:p>
          <w:p w14:paraId="1C7B8745"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production to maintain the rural character of the Town</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A0113E5" w14:textId="4D92EDBB"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p>
        </w:tc>
      </w:tr>
      <w:tr w:rsidR="00245FBD" w:rsidRPr="00F334BA" w14:paraId="67EF500F"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0D3DFC6B"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Goal: </w:t>
            </w:r>
            <w:r w:rsidRPr="00F334BA">
              <w:rPr>
                <w:rStyle w:val="normaltextrun"/>
                <w:rFonts w:asciiTheme="minorHAnsi" w:hAnsiTheme="minorHAnsi" w:cstheme="minorHAnsi"/>
                <w:sz w:val="22"/>
                <w:szCs w:val="22"/>
              </w:rPr>
              <w:t>Evaluate options of expanding high speed Internet in the Town</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E095ADB"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56D3FA80"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B32036A" w14:textId="77777777" w:rsidR="00D67ADA" w:rsidRDefault="00245FBD" w:rsidP="00245FBD">
            <w:pPr>
              <w:pStyle w:val="paragraph"/>
              <w:spacing w:before="0" w:beforeAutospacing="0" w:after="0" w:afterAutospacing="0"/>
              <w:textAlignment w:val="baseline"/>
              <w:rPr>
                <w:rStyle w:val="normaltextrun"/>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 xml:space="preserve">Develop a committee to investigate and evaluate options. </w:t>
            </w:r>
          </w:p>
          <w:p w14:paraId="62DF3ABF" w14:textId="7B0D7BEE" w:rsidR="00245FBD" w:rsidRPr="00F334BA" w:rsidRDefault="00D67ADA" w:rsidP="00245FBD">
            <w:pPr>
              <w:pStyle w:val="paragraph"/>
              <w:spacing w:before="0" w:beforeAutospacing="0" w:after="0" w:afterAutospacing="0"/>
              <w:textAlignment w:val="baseline"/>
              <w:rPr>
                <w:rFonts w:asciiTheme="minorHAnsi" w:hAnsiTheme="minorHAnsi" w:cstheme="minorHAnsi"/>
                <w:sz w:val="22"/>
                <w:szCs w:val="22"/>
              </w:rPr>
            </w:pPr>
            <w:r w:rsidRPr="00D67ADA">
              <w:rPr>
                <w:rStyle w:val="normaltextrun"/>
                <w:rFonts w:asciiTheme="minorHAnsi" w:hAnsiTheme="minorHAnsi" w:cstheme="minorHAnsi"/>
                <w:color w:val="FF0000"/>
                <w:sz w:val="22"/>
                <w:szCs w:val="22"/>
              </w:rPr>
              <w:t>Comment:</w:t>
            </w:r>
            <w:r>
              <w:rPr>
                <w:rStyle w:val="normaltextrun"/>
                <w:rFonts w:asciiTheme="minorHAnsi" w:hAnsiTheme="minorHAnsi" w:cstheme="minorHAnsi"/>
                <w:color w:val="FF0000"/>
                <w:sz w:val="22"/>
                <w:szCs w:val="22"/>
              </w:rPr>
              <w:t xml:space="preserve"> </w:t>
            </w:r>
            <w:r w:rsidR="00245FBD" w:rsidRPr="00F334BA">
              <w:rPr>
                <w:rStyle w:val="normaltextrun"/>
                <w:rFonts w:asciiTheme="minorHAnsi" w:hAnsiTheme="minorHAnsi" w:cstheme="minorHAnsi"/>
                <w:color w:val="FF0000"/>
                <w:sz w:val="22"/>
                <w:szCs w:val="22"/>
              </w:rPr>
              <w:t xml:space="preserve">This work was completed in 2021, and the town partnered with </w:t>
            </w:r>
            <w:proofErr w:type="spellStart"/>
            <w:r w:rsidR="00245FBD" w:rsidRPr="00F334BA">
              <w:rPr>
                <w:rStyle w:val="normaltextrun"/>
                <w:rFonts w:asciiTheme="minorHAnsi" w:hAnsiTheme="minorHAnsi" w:cstheme="minorHAnsi"/>
                <w:color w:val="FF0000"/>
                <w:sz w:val="22"/>
                <w:szCs w:val="22"/>
              </w:rPr>
              <w:t>SwiftCurrent</w:t>
            </w:r>
            <w:proofErr w:type="spellEnd"/>
            <w:r w:rsidR="00245FBD" w:rsidRPr="00F334BA">
              <w:rPr>
                <w:rStyle w:val="normaltextrun"/>
                <w:rFonts w:asciiTheme="minorHAnsi" w:hAnsiTheme="minorHAnsi" w:cstheme="minorHAnsi"/>
                <w:color w:val="FF0000"/>
                <w:sz w:val="22"/>
                <w:szCs w:val="22"/>
              </w:rPr>
              <w:t xml:space="preserve"> to bring broadband to Kinnickinnic. Scheduled completion is end of 2023.</w:t>
            </w:r>
            <w:r w:rsidR="00245FBD" w:rsidRPr="00F334BA">
              <w:rPr>
                <w:rStyle w:val="eop"/>
                <w:rFonts w:asciiTheme="minorHAnsi" w:eastAsiaTheme="minorEastAsia" w:hAnsiTheme="minorHAnsi" w:cstheme="minorHAnsi"/>
                <w:color w:val="FF0000"/>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8DD8F6C" w14:textId="380FB4AC"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p>
        </w:tc>
      </w:tr>
      <w:tr w:rsidR="00245FBD" w:rsidRPr="00F334BA" w14:paraId="07A66BB8"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1D3DD94B"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color w:val="007CC4"/>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68C5CF16"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648152DB"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167F1477"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b/>
                <w:bCs/>
                <w:color w:val="007CC4"/>
                <w:sz w:val="22"/>
                <w:szCs w:val="22"/>
              </w:rPr>
              <w:t>Agricultural, Natural, and Cultural Resources Implementation Schedule</w:t>
            </w:r>
            <w:r w:rsidRPr="00F334BA">
              <w:rPr>
                <w:rStyle w:val="eop"/>
                <w:rFonts w:asciiTheme="minorHAnsi" w:eastAsiaTheme="minorEastAsia" w:hAnsiTheme="minorHAnsi" w:cstheme="minorHAnsi"/>
                <w:color w:val="007CC4"/>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440C990"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1E54EBF9"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0548894"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The Town will work with the County to maintain zoning that supports farming.</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6087A9E" w14:textId="182AABDB"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p>
        </w:tc>
      </w:tr>
      <w:tr w:rsidR="00245FBD" w:rsidRPr="00F334BA" w14:paraId="595A747B"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9D6845E" w14:textId="77777777" w:rsidR="00245FBD" w:rsidRDefault="00245FBD" w:rsidP="00245FBD">
            <w:pPr>
              <w:pStyle w:val="paragraph"/>
              <w:spacing w:before="0" w:beforeAutospacing="0" w:after="0" w:afterAutospacing="0"/>
              <w:textAlignment w:val="baseline"/>
              <w:rPr>
                <w:rStyle w:val="eop"/>
                <w:rFonts w:asciiTheme="minorHAnsi" w:eastAsiaTheme="minorEastAsia" w:hAnsiTheme="minorHAnsi" w:cstheme="minorHAnsi"/>
                <w:sz w:val="22"/>
                <w:szCs w:val="22"/>
              </w:rPr>
            </w:pPr>
            <w:r w:rsidRPr="00F334BA">
              <w:rPr>
                <w:rStyle w:val="normaltextrun"/>
                <w:rFonts w:asciiTheme="minorHAnsi" w:hAnsiTheme="minorHAnsi" w:cstheme="minorHAnsi"/>
                <w:sz w:val="22"/>
                <w:szCs w:val="22"/>
              </w:rPr>
              <w:t>Identify and define environmentally sensitive areas.</w:t>
            </w:r>
            <w:r w:rsidRPr="00F334BA">
              <w:rPr>
                <w:rStyle w:val="eop"/>
                <w:rFonts w:asciiTheme="minorHAnsi" w:eastAsiaTheme="minorEastAsia" w:hAnsiTheme="minorHAnsi" w:cstheme="minorHAnsi"/>
                <w:sz w:val="22"/>
                <w:szCs w:val="22"/>
              </w:rPr>
              <w:t> </w:t>
            </w:r>
          </w:p>
          <w:p w14:paraId="3AED6A80" w14:textId="7B27FE08" w:rsidR="00582761" w:rsidRPr="00582761" w:rsidRDefault="00582761" w:rsidP="00245FBD">
            <w:pPr>
              <w:pStyle w:val="paragraph"/>
              <w:spacing w:before="0" w:beforeAutospacing="0" w:after="0" w:afterAutospacing="0"/>
              <w:textAlignment w:val="baseline"/>
              <w:rPr>
                <w:rFonts w:asciiTheme="minorHAnsi" w:hAnsiTheme="minorHAnsi" w:cstheme="minorHAnsi"/>
                <w:sz w:val="22"/>
                <w:szCs w:val="22"/>
              </w:rPr>
            </w:pPr>
            <w:r w:rsidRPr="00582761">
              <w:rPr>
                <w:rFonts w:asciiTheme="minorHAnsi" w:hAnsiTheme="minorHAnsi" w:cstheme="minorHAnsi"/>
                <w:color w:val="FF0000"/>
                <w:sz w:val="22"/>
                <w:szCs w:val="22"/>
              </w:rPr>
              <w:t xml:space="preserve">Comment: The town does not have the appropriate resources to address this topic. County and State agencies are already managing environmentally sensitive areas.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11B8F6F" w14:textId="044A9615" w:rsidR="00245FBD" w:rsidRPr="00582761" w:rsidRDefault="00582761" w:rsidP="00582761">
            <w:pPr>
              <w:pStyle w:val="paragraph"/>
              <w:spacing w:before="0" w:beforeAutospacing="0" w:after="0" w:afterAutospacing="0"/>
              <w:jc w:val="center"/>
              <w:textAlignment w:val="baseline"/>
              <w:rPr>
                <w:rFonts w:asciiTheme="minorHAnsi" w:hAnsiTheme="minorHAnsi" w:cstheme="minorHAnsi"/>
                <w:sz w:val="22"/>
                <w:szCs w:val="22"/>
              </w:rPr>
            </w:pPr>
            <w:r w:rsidRPr="00582761">
              <w:rPr>
                <w:rStyle w:val="normaltextrun"/>
                <w:rFonts w:asciiTheme="minorHAnsi" w:hAnsiTheme="minorHAnsi" w:cstheme="minorHAnsi"/>
                <w:color w:val="FF0000"/>
                <w:sz w:val="22"/>
                <w:szCs w:val="22"/>
              </w:rPr>
              <w:t>C</w:t>
            </w:r>
          </w:p>
        </w:tc>
      </w:tr>
      <w:tr w:rsidR="00245FBD" w:rsidRPr="00F334BA" w14:paraId="3D9275D1"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0527F24" w14:textId="77777777" w:rsidR="00582761" w:rsidRDefault="00245FBD" w:rsidP="00245FBD">
            <w:pPr>
              <w:pStyle w:val="paragraph"/>
              <w:spacing w:before="0" w:beforeAutospacing="0" w:after="0" w:afterAutospacing="0"/>
              <w:textAlignment w:val="baseline"/>
              <w:rPr>
                <w:rStyle w:val="normaltextrun"/>
                <w:rFonts w:asciiTheme="minorHAnsi" w:hAnsiTheme="minorHAnsi" w:cstheme="minorHAnsi"/>
                <w:sz w:val="22"/>
                <w:szCs w:val="22"/>
              </w:rPr>
            </w:pPr>
            <w:r w:rsidRPr="00F334BA">
              <w:rPr>
                <w:rStyle w:val="normaltextrun"/>
                <w:rFonts w:asciiTheme="minorHAnsi" w:hAnsiTheme="minorHAnsi" w:cstheme="minorHAnsi"/>
                <w:sz w:val="22"/>
                <w:szCs w:val="22"/>
              </w:rPr>
              <w:t xml:space="preserve">Evaluate the use of watershed management. </w:t>
            </w:r>
          </w:p>
          <w:p w14:paraId="7E3386BE" w14:textId="06F1539B" w:rsidR="00245FBD" w:rsidRPr="00582761" w:rsidRDefault="00582761" w:rsidP="00245FBD">
            <w:pPr>
              <w:pStyle w:val="paragraph"/>
              <w:spacing w:before="0" w:beforeAutospacing="0" w:after="0" w:afterAutospacing="0"/>
              <w:textAlignment w:val="baseline"/>
              <w:rPr>
                <w:rFonts w:asciiTheme="minorHAnsi" w:hAnsiTheme="minorHAnsi" w:cstheme="minorHAnsi"/>
                <w:sz w:val="22"/>
                <w:szCs w:val="22"/>
              </w:rPr>
            </w:pPr>
            <w:r w:rsidRPr="00582761">
              <w:rPr>
                <w:rFonts w:asciiTheme="minorHAnsi" w:hAnsiTheme="minorHAnsi" w:cstheme="minorHAnsi"/>
                <w:color w:val="FF0000"/>
                <w:sz w:val="22"/>
                <w:szCs w:val="22"/>
              </w:rPr>
              <w:t xml:space="preserve">Comment: The town does not have the appropriate resources to address this topic. County and State agencies are already managing the watershed, and the </w:t>
            </w:r>
            <w:r w:rsidR="00245FBD" w:rsidRPr="00582761">
              <w:rPr>
                <w:rStyle w:val="normaltextrun"/>
                <w:rFonts w:asciiTheme="minorHAnsi" w:hAnsiTheme="minorHAnsi" w:cstheme="minorHAnsi"/>
                <w:color w:val="FF0000"/>
                <w:sz w:val="22"/>
                <w:szCs w:val="22"/>
              </w:rPr>
              <w:t xml:space="preserve">Kinnickinnic River Land Trust is </w:t>
            </w:r>
            <w:r w:rsidRPr="00582761">
              <w:rPr>
                <w:rStyle w:val="normaltextrun"/>
                <w:rFonts w:asciiTheme="minorHAnsi" w:hAnsiTheme="minorHAnsi" w:cstheme="minorHAnsi"/>
                <w:color w:val="FF0000"/>
                <w:sz w:val="22"/>
                <w:szCs w:val="22"/>
              </w:rPr>
              <w:t xml:space="preserve">also </w:t>
            </w:r>
            <w:r w:rsidR="00245FBD" w:rsidRPr="00582761">
              <w:rPr>
                <w:rStyle w:val="normaltextrun"/>
                <w:rFonts w:asciiTheme="minorHAnsi" w:hAnsiTheme="minorHAnsi" w:cstheme="minorHAnsi"/>
                <w:color w:val="FF0000"/>
                <w:sz w:val="22"/>
                <w:szCs w:val="22"/>
              </w:rPr>
              <w:t>instrumental in this effort.</w:t>
            </w:r>
            <w:r w:rsidR="00245FBD" w:rsidRPr="00582761">
              <w:rPr>
                <w:rStyle w:val="eop"/>
                <w:rFonts w:asciiTheme="minorHAnsi" w:eastAsiaTheme="minorEastAsia" w:hAnsiTheme="minorHAnsi" w:cstheme="minorHAnsi"/>
                <w:color w:val="FF0000"/>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9C53517" w14:textId="4A642A20"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OG</w:t>
            </w:r>
          </w:p>
        </w:tc>
      </w:tr>
      <w:tr w:rsidR="00245FBD" w:rsidRPr="00F334BA" w14:paraId="3B8D4E50"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7ED4A8F2" w14:textId="77777777" w:rsidR="00582761" w:rsidRDefault="00245FBD" w:rsidP="00245FBD">
            <w:pPr>
              <w:pStyle w:val="paragraph"/>
              <w:spacing w:before="0" w:beforeAutospacing="0" w:after="0" w:afterAutospacing="0"/>
              <w:textAlignment w:val="baseline"/>
              <w:rPr>
                <w:rStyle w:val="normaltextrun"/>
                <w:rFonts w:asciiTheme="minorHAnsi" w:hAnsiTheme="minorHAnsi" w:cstheme="minorHAnsi"/>
                <w:sz w:val="22"/>
                <w:szCs w:val="22"/>
              </w:rPr>
            </w:pPr>
            <w:r w:rsidRPr="00F334BA">
              <w:rPr>
                <w:rStyle w:val="normaltextrun"/>
                <w:rFonts w:asciiTheme="minorHAnsi" w:hAnsiTheme="minorHAnsi" w:cstheme="minorHAnsi"/>
                <w:sz w:val="22"/>
                <w:szCs w:val="22"/>
              </w:rPr>
              <w:t xml:space="preserve">Develop trails and paths along the Kinnickinnic. </w:t>
            </w:r>
          </w:p>
          <w:p w14:paraId="36BEB130" w14:textId="3DCFDC15" w:rsidR="00245FBD" w:rsidRPr="00582761" w:rsidRDefault="00582761" w:rsidP="00245FBD">
            <w:pPr>
              <w:pStyle w:val="paragraph"/>
              <w:spacing w:before="0" w:beforeAutospacing="0" w:after="0" w:afterAutospacing="0"/>
              <w:textAlignment w:val="baseline"/>
              <w:rPr>
                <w:rFonts w:asciiTheme="minorHAnsi" w:hAnsiTheme="minorHAnsi" w:cstheme="minorHAnsi"/>
                <w:sz w:val="22"/>
                <w:szCs w:val="22"/>
              </w:rPr>
            </w:pPr>
            <w:r w:rsidRPr="00582761">
              <w:rPr>
                <w:rStyle w:val="normaltextrun"/>
                <w:rFonts w:asciiTheme="minorHAnsi" w:hAnsiTheme="minorHAnsi" w:cstheme="minorHAnsi"/>
                <w:color w:val="FF0000"/>
                <w:sz w:val="22"/>
                <w:szCs w:val="22"/>
              </w:rPr>
              <w:t xml:space="preserve">Comment: The </w:t>
            </w:r>
            <w:r w:rsidR="00245FBD" w:rsidRPr="00582761">
              <w:rPr>
                <w:rStyle w:val="normaltextrun"/>
                <w:rFonts w:asciiTheme="minorHAnsi" w:hAnsiTheme="minorHAnsi" w:cstheme="minorHAnsi"/>
                <w:color w:val="FF0000"/>
                <w:sz w:val="22"/>
                <w:szCs w:val="22"/>
              </w:rPr>
              <w:t>Kinnickinnic River Land Trust is instrumental in this effort.</w:t>
            </w:r>
            <w:r w:rsidR="00245FBD" w:rsidRPr="00582761">
              <w:rPr>
                <w:rStyle w:val="eop"/>
                <w:rFonts w:asciiTheme="minorHAnsi" w:eastAsiaTheme="minorEastAsia" w:hAnsiTheme="minorHAnsi" w:cstheme="minorHAnsi"/>
                <w:color w:val="FF0000"/>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CA0453F" w14:textId="5D601721"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OG</w:t>
            </w:r>
          </w:p>
        </w:tc>
      </w:tr>
      <w:tr w:rsidR="00245FBD" w:rsidRPr="00F334BA" w14:paraId="738B41EF"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2EB655B8" w14:textId="77777777" w:rsidR="00245FBD" w:rsidRDefault="00245FBD" w:rsidP="00245FBD">
            <w:pPr>
              <w:pStyle w:val="paragraph"/>
              <w:spacing w:before="0" w:beforeAutospacing="0" w:after="0" w:afterAutospacing="0"/>
              <w:textAlignment w:val="baseline"/>
              <w:rPr>
                <w:rStyle w:val="eop"/>
                <w:rFonts w:asciiTheme="minorHAnsi" w:eastAsiaTheme="minorEastAsia" w:hAnsiTheme="minorHAnsi" w:cstheme="minorHAnsi"/>
                <w:sz w:val="22"/>
                <w:szCs w:val="22"/>
              </w:rPr>
            </w:pPr>
            <w:r w:rsidRPr="00F334BA">
              <w:rPr>
                <w:rStyle w:val="normaltextrun"/>
                <w:rFonts w:asciiTheme="minorHAnsi" w:hAnsiTheme="minorHAnsi" w:cstheme="minorHAnsi"/>
                <w:sz w:val="22"/>
                <w:szCs w:val="22"/>
              </w:rPr>
              <w:t>Work with the County on developing a County Trail System (non-motorized)</w:t>
            </w:r>
            <w:r w:rsidRPr="00F334BA">
              <w:rPr>
                <w:rStyle w:val="eop"/>
                <w:rFonts w:asciiTheme="minorHAnsi" w:eastAsiaTheme="minorEastAsia" w:hAnsiTheme="minorHAnsi" w:cstheme="minorHAnsi"/>
                <w:sz w:val="22"/>
                <w:szCs w:val="22"/>
              </w:rPr>
              <w:t> </w:t>
            </w:r>
          </w:p>
          <w:p w14:paraId="37023764" w14:textId="78AA0853" w:rsidR="00582761" w:rsidRPr="00582761" w:rsidRDefault="00582761" w:rsidP="00245FBD">
            <w:pPr>
              <w:pStyle w:val="paragraph"/>
              <w:spacing w:before="0" w:beforeAutospacing="0" w:after="0" w:afterAutospacing="0"/>
              <w:textAlignment w:val="baseline"/>
              <w:rPr>
                <w:rFonts w:asciiTheme="minorHAnsi" w:hAnsiTheme="minorHAnsi" w:cstheme="minorHAnsi"/>
                <w:sz w:val="22"/>
                <w:szCs w:val="22"/>
              </w:rPr>
            </w:pPr>
            <w:r w:rsidRPr="00582761">
              <w:rPr>
                <w:rFonts w:asciiTheme="minorHAnsi" w:hAnsiTheme="minorHAnsi" w:cstheme="minorHAnsi"/>
                <w:color w:val="FF0000"/>
                <w:sz w:val="22"/>
                <w:szCs w:val="22"/>
              </w:rPr>
              <w:t xml:space="preserve">Comment: Town Roads are open to bicycle and pedestrian traffic, but no dedicated bike lanes or pedestrian trails are available at this time due </w:t>
            </w:r>
            <w:r w:rsidR="00D97487">
              <w:rPr>
                <w:rFonts w:asciiTheme="minorHAnsi" w:hAnsiTheme="minorHAnsi" w:cstheme="minorHAnsi"/>
                <w:color w:val="FF0000"/>
                <w:sz w:val="22"/>
                <w:szCs w:val="22"/>
              </w:rPr>
              <w:t xml:space="preserve">to </w:t>
            </w:r>
            <w:r w:rsidRPr="00582761">
              <w:rPr>
                <w:rFonts w:asciiTheme="minorHAnsi" w:hAnsiTheme="minorHAnsi" w:cstheme="minorHAnsi"/>
                <w:color w:val="FF0000"/>
                <w:sz w:val="22"/>
                <w:szCs w:val="22"/>
              </w:rPr>
              <w:t>road width limitations.</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6B13D97B" w14:textId="35AD88A6" w:rsidR="00245FBD" w:rsidRPr="00F334BA" w:rsidRDefault="00582761" w:rsidP="00245FBD">
            <w:pPr>
              <w:pStyle w:val="paragraph"/>
              <w:spacing w:before="0" w:beforeAutospacing="0" w:after="0" w:afterAutospacing="0"/>
              <w:jc w:val="center"/>
              <w:textAlignment w:val="baseline"/>
              <w:rPr>
                <w:rFonts w:asciiTheme="minorHAnsi" w:hAnsiTheme="minorHAnsi" w:cstheme="minorHAnsi"/>
                <w:sz w:val="22"/>
                <w:szCs w:val="22"/>
              </w:rPr>
            </w:pPr>
            <w:r w:rsidRPr="00582761">
              <w:rPr>
                <w:rFonts w:asciiTheme="minorHAnsi" w:hAnsiTheme="minorHAnsi" w:cstheme="minorHAnsi"/>
                <w:color w:val="FF0000"/>
                <w:sz w:val="22"/>
                <w:szCs w:val="22"/>
              </w:rPr>
              <w:t>OG</w:t>
            </w:r>
          </w:p>
        </w:tc>
      </w:tr>
      <w:tr w:rsidR="00245FBD" w:rsidRPr="00F334BA" w14:paraId="15910B87"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406D7093"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color w:val="007CC4"/>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1848FE5"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136FAFD3"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7873EA85"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b/>
                <w:bCs/>
                <w:color w:val="007CC4"/>
                <w:sz w:val="22"/>
                <w:szCs w:val="22"/>
              </w:rPr>
              <w:t>Economic Development</w:t>
            </w:r>
            <w:r w:rsidRPr="00F334BA">
              <w:rPr>
                <w:rStyle w:val="eop"/>
                <w:rFonts w:asciiTheme="minorHAnsi" w:eastAsiaTheme="minorEastAsia" w:hAnsiTheme="minorHAnsi" w:cstheme="minorHAnsi"/>
                <w:color w:val="007CC4"/>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1F8DE2A"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6F20B147"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3EB8FED4" w14:textId="1FEBEB2B" w:rsidR="00245FBD" w:rsidRPr="00F74534" w:rsidRDefault="00F74534" w:rsidP="00245FBD">
            <w:pPr>
              <w:pStyle w:val="paragraph"/>
              <w:spacing w:before="0" w:beforeAutospacing="0" w:after="0" w:afterAutospacing="0"/>
              <w:textAlignment w:val="baseline"/>
              <w:rPr>
                <w:rFonts w:asciiTheme="minorHAnsi" w:hAnsiTheme="minorHAnsi" w:cstheme="minorHAnsi"/>
                <w:sz w:val="22"/>
                <w:szCs w:val="22"/>
              </w:rPr>
            </w:pPr>
            <w:r w:rsidRPr="00F74534">
              <w:rPr>
                <w:rStyle w:val="normaltextrun"/>
                <w:rFonts w:asciiTheme="minorHAnsi" w:hAnsiTheme="minorHAnsi" w:cstheme="minorHAnsi"/>
                <w:color w:val="FF0000"/>
                <w:sz w:val="22"/>
                <w:szCs w:val="22"/>
              </w:rPr>
              <w:t>No elements identified in the original implementation schedule.</w:t>
            </w:r>
            <w:r w:rsidR="00245FBD" w:rsidRPr="00F74534">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A14E84D"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5540D556"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43DF2CB"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67983547"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34387234"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33451757"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b/>
                <w:bCs/>
                <w:color w:val="007CC4"/>
                <w:sz w:val="22"/>
                <w:szCs w:val="22"/>
              </w:rPr>
              <w:t>Intergovernmental Cooperation Implementation Schedule</w:t>
            </w:r>
            <w:r w:rsidRPr="00F334BA">
              <w:rPr>
                <w:rStyle w:val="eop"/>
                <w:rFonts w:asciiTheme="minorHAnsi" w:eastAsiaTheme="minorEastAsia" w:hAnsiTheme="minorHAnsi" w:cstheme="minorHAnsi"/>
                <w:color w:val="007CC4"/>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7C9D28F0"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58091EE8"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C931381" w14:textId="77777777" w:rsidR="00A423F5" w:rsidRDefault="00245FBD" w:rsidP="00245FBD">
            <w:pPr>
              <w:pStyle w:val="paragraph"/>
              <w:spacing w:before="0" w:beforeAutospacing="0" w:after="0" w:afterAutospacing="0"/>
              <w:textAlignment w:val="baseline"/>
              <w:rPr>
                <w:rStyle w:val="normaltextrun"/>
                <w:rFonts w:asciiTheme="minorHAnsi" w:hAnsiTheme="minorHAnsi" w:cstheme="minorHAnsi"/>
                <w:sz w:val="22"/>
                <w:szCs w:val="22"/>
              </w:rPr>
            </w:pPr>
            <w:r w:rsidRPr="00F334BA">
              <w:rPr>
                <w:rStyle w:val="normaltextrun"/>
                <w:rFonts w:asciiTheme="minorHAnsi" w:hAnsiTheme="minorHAnsi" w:cstheme="minorHAnsi"/>
                <w:sz w:val="22"/>
                <w:szCs w:val="22"/>
              </w:rPr>
              <w:t>Policies: Identify means to solicit the City of River Falls to pay for road improvements required by traffic being generated by City residents</w:t>
            </w:r>
          </w:p>
          <w:p w14:paraId="748207D5" w14:textId="770CEB1F" w:rsidR="00245FBD" w:rsidRPr="00F334BA" w:rsidRDefault="00A423F5" w:rsidP="00245FBD">
            <w:pPr>
              <w:pStyle w:val="paragraph"/>
              <w:spacing w:before="0" w:beforeAutospacing="0" w:after="0" w:afterAutospacing="0"/>
              <w:textAlignment w:val="baseline"/>
              <w:rPr>
                <w:rFonts w:asciiTheme="minorHAnsi" w:hAnsiTheme="minorHAnsi" w:cstheme="minorHAnsi"/>
                <w:sz w:val="22"/>
                <w:szCs w:val="22"/>
              </w:rPr>
            </w:pPr>
            <w:r w:rsidRPr="00A423F5">
              <w:rPr>
                <w:rStyle w:val="eop"/>
                <w:rFonts w:asciiTheme="minorHAnsi" w:hAnsiTheme="minorHAnsi" w:cstheme="minorHAnsi"/>
                <w:color w:val="FF0000"/>
                <w:sz w:val="22"/>
                <w:szCs w:val="22"/>
              </w:rPr>
              <w:t>Comment: The Cooperative Boundary Agreement created a much smaller Urban Reserve Area with fewer road miles.</w:t>
            </w:r>
            <w:r w:rsidR="00245FBD" w:rsidRPr="00A423F5">
              <w:rPr>
                <w:rStyle w:val="eop"/>
                <w:rFonts w:asciiTheme="minorHAnsi" w:eastAsiaTheme="minorEastAsia" w:hAnsiTheme="minorHAnsi" w:cstheme="minorHAnsi"/>
                <w:color w:val="FF0000"/>
                <w:sz w:val="22"/>
                <w:szCs w:val="22"/>
              </w:rPr>
              <w:t> </w:t>
            </w:r>
            <w:r w:rsidRPr="00A423F5">
              <w:rPr>
                <w:rStyle w:val="eop"/>
                <w:rFonts w:asciiTheme="minorHAnsi" w:eastAsiaTheme="minorEastAsia" w:hAnsiTheme="minorHAnsi" w:cstheme="minorHAnsi"/>
                <w:color w:val="FF0000"/>
                <w:sz w:val="22"/>
                <w:szCs w:val="22"/>
              </w:rPr>
              <w:t>There is currently no mechanism to charge the town for citizens driving on town roads.</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3B737981" w14:textId="732AFB52" w:rsidR="00245FBD" w:rsidRPr="00A423F5" w:rsidRDefault="00A423F5" w:rsidP="00245FBD">
            <w:pPr>
              <w:pStyle w:val="paragraph"/>
              <w:spacing w:before="0" w:beforeAutospacing="0" w:after="0" w:afterAutospacing="0"/>
              <w:jc w:val="center"/>
              <w:textAlignment w:val="baseline"/>
              <w:rPr>
                <w:rFonts w:asciiTheme="minorHAnsi" w:hAnsiTheme="minorHAnsi" w:cstheme="minorHAnsi"/>
                <w:sz w:val="22"/>
                <w:szCs w:val="22"/>
              </w:rPr>
            </w:pPr>
            <w:r w:rsidRPr="00A423F5">
              <w:rPr>
                <w:rStyle w:val="normaltextrun"/>
                <w:rFonts w:asciiTheme="minorHAnsi" w:hAnsiTheme="minorHAnsi" w:cstheme="minorHAnsi"/>
                <w:color w:val="FF0000"/>
                <w:sz w:val="22"/>
                <w:szCs w:val="22"/>
              </w:rPr>
              <w:t>C</w:t>
            </w:r>
          </w:p>
        </w:tc>
      </w:tr>
      <w:tr w:rsidR="00245FBD" w:rsidRPr="00F334BA" w14:paraId="3C878137"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1D174E44" w14:textId="77777777" w:rsidR="00245FBD" w:rsidRDefault="00245FBD" w:rsidP="00245FBD">
            <w:pPr>
              <w:pStyle w:val="paragraph"/>
              <w:spacing w:before="0" w:beforeAutospacing="0" w:after="0" w:afterAutospacing="0"/>
              <w:textAlignment w:val="baseline"/>
              <w:rPr>
                <w:rStyle w:val="eop"/>
                <w:rFonts w:asciiTheme="minorHAnsi" w:eastAsiaTheme="minorEastAsia" w:hAnsiTheme="minorHAnsi" w:cstheme="minorHAnsi"/>
                <w:sz w:val="22"/>
                <w:szCs w:val="22"/>
              </w:rPr>
            </w:pPr>
            <w:r w:rsidRPr="00F334BA">
              <w:rPr>
                <w:rStyle w:val="normaltextrun"/>
                <w:rFonts w:asciiTheme="minorHAnsi" w:hAnsiTheme="minorHAnsi" w:cstheme="minorHAnsi"/>
                <w:sz w:val="22"/>
                <w:szCs w:val="22"/>
              </w:rPr>
              <w:t xml:space="preserve">Policies: Develop intergovernmental agreements with other local units of government that implement the goals, </w:t>
            </w:r>
            <w:r w:rsidR="00022B46" w:rsidRPr="00F334BA">
              <w:rPr>
                <w:rStyle w:val="normaltextrun"/>
                <w:rFonts w:asciiTheme="minorHAnsi" w:hAnsiTheme="minorHAnsi" w:cstheme="minorHAnsi"/>
                <w:sz w:val="22"/>
                <w:szCs w:val="22"/>
              </w:rPr>
              <w:t>objectives,</w:t>
            </w:r>
            <w:r w:rsidRPr="00F334BA">
              <w:rPr>
                <w:rStyle w:val="normaltextrun"/>
                <w:rFonts w:asciiTheme="minorHAnsi" w:hAnsiTheme="minorHAnsi" w:cstheme="minorHAnsi"/>
                <w:sz w:val="22"/>
                <w:szCs w:val="22"/>
              </w:rPr>
              <w:t xml:space="preserve"> and policies of this </w:t>
            </w:r>
            <w:r w:rsidR="00022B46">
              <w:rPr>
                <w:rStyle w:val="normaltextrun"/>
                <w:rFonts w:asciiTheme="minorHAnsi" w:hAnsiTheme="minorHAnsi" w:cstheme="minorHAnsi"/>
                <w:sz w:val="22"/>
                <w:szCs w:val="22"/>
              </w:rPr>
              <w:t>p</w:t>
            </w:r>
            <w:r w:rsidRPr="00F334BA">
              <w:rPr>
                <w:rStyle w:val="normaltextrun"/>
                <w:rFonts w:asciiTheme="minorHAnsi" w:hAnsiTheme="minorHAnsi" w:cstheme="minorHAnsi"/>
                <w:sz w:val="22"/>
                <w:szCs w:val="22"/>
              </w:rPr>
              <w:t>lan</w:t>
            </w:r>
            <w:r w:rsidRPr="00F334BA">
              <w:rPr>
                <w:rStyle w:val="eop"/>
                <w:rFonts w:asciiTheme="minorHAnsi" w:eastAsiaTheme="minorEastAsia" w:hAnsiTheme="minorHAnsi" w:cstheme="minorHAnsi"/>
                <w:sz w:val="22"/>
                <w:szCs w:val="22"/>
              </w:rPr>
              <w:t> </w:t>
            </w:r>
          </w:p>
          <w:p w14:paraId="70F38A56" w14:textId="4C638A55" w:rsidR="007C6F66" w:rsidRPr="00F334BA" w:rsidRDefault="007C6F66" w:rsidP="00245FBD">
            <w:pPr>
              <w:pStyle w:val="paragraph"/>
              <w:spacing w:before="0" w:beforeAutospacing="0" w:after="0" w:afterAutospacing="0"/>
              <w:textAlignment w:val="baseline"/>
              <w:rPr>
                <w:rFonts w:asciiTheme="minorHAnsi" w:hAnsiTheme="minorHAnsi" w:cstheme="minorHAnsi"/>
                <w:sz w:val="22"/>
                <w:szCs w:val="22"/>
              </w:rPr>
            </w:pPr>
            <w:r w:rsidRPr="00A423F5">
              <w:rPr>
                <w:rStyle w:val="eop"/>
                <w:rFonts w:asciiTheme="minorHAnsi" w:hAnsiTheme="minorHAnsi" w:cstheme="minorHAnsi"/>
                <w:color w:val="FF0000"/>
                <w:sz w:val="22"/>
                <w:szCs w:val="22"/>
              </w:rPr>
              <w:t xml:space="preserve">Comment: </w:t>
            </w:r>
            <w:r>
              <w:rPr>
                <w:rStyle w:val="eop"/>
                <w:rFonts w:asciiTheme="minorHAnsi" w:hAnsiTheme="minorHAnsi" w:cstheme="minorHAnsi"/>
                <w:color w:val="FF0000"/>
                <w:sz w:val="22"/>
                <w:szCs w:val="22"/>
              </w:rPr>
              <w:t>A</w:t>
            </w:r>
            <w:r w:rsidRPr="00A423F5">
              <w:rPr>
                <w:rStyle w:val="eop"/>
                <w:rFonts w:asciiTheme="minorHAnsi" w:hAnsiTheme="minorHAnsi" w:cstheme="minorHAnsi"/>
                <w:color w:val="FF0000"/>
                <w:sz w:val="22"/>
                <w:szCs w:val="22"/>
              </w:rPr>
              <w:t xml:space="preserve"> Cooperative Boundary Agreement </w:t>
            </w:r>
            <w:r>
              <w:rPr>
                <w:rStyle w:val="eop"/>
                <w:rFonts w:asciiTheme="minorHAnsi" w:hAnsiTheme="minorHAnsi" w:cstheme="minorHAnsi"/>
                <w:color w:val="FF0000"/>
                <w:sz w:val="22"/>
                <w:szCs w:val="22"/>
              </w:rPr>
              <w:t>between the Town and the City of River Falls exists.</w:t>
            </w:r>
            <w:r w:rsidRPr="00A423F5">
              <w:rPr>
                <w:rStyle w:val="eop"/>
                <w:rFonts w:asciiTheme="minorHAnsi" w:eastAsiaTheme="minorEastAsia" w:hAnsiTheme="minorHAnsi" w:cstheme="minorHAnsi"/>
                <w:color w:val="FF0000"/>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A0F0033" w14:textId="2FCC3978" w:rsidR="00245FBD" w:rsidRPr="007C6F66" w:rsidRDefault="007C6F66" w:rsidP="00245FBD">
            <w:pPr>
              <w:pStyle w:val="paragraph"/>
              <w:spacing w:before="0" w:beforeAutospacing="0" w:after="0" w:afterAutospacing="0"/>
              <w:jc w:val="center"/>
              <w:textAlignment w:val="baseline"/>
              <w:rPr>
                <w:rFonts w:asciiTheme="minorHAnsi" w:hAnsiTheme="minorHAnsi" w:cstheme="minorHAnsi"/>
                <w:sz w:val="22"/>
                <w:szCs w:val="22"/>
                <w:highlight w:val="yellow"/>
              </w:rPr>
            </w:pPr>
            <w:r w:rsidRPr="007C6F66">
              <w:rPr>
                <w:rStyle w:val="normaltextrun"/>
                <w:rFonts w:asciiTheme="minorHAnsi" w:hAnsiTheme="minorHAnsi" w:cstheme="minorHAnsi"/>
                <w:color w:val="FF0000"/>
                <w:sz w:val="22"/>
                <w:szCs w:val="22"/>
              </w:rPr>
              <w:t>C</w:t>
            </w:r>
          </w:p>
        </w:tc>
      </w:tr>
      <w:tr w:rsidR="00245FBD" w:rsidRPr="00F334BA" w14:paraId="6C5A0B24"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3574E8E8"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6117E286"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7FA82529"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556A4376"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b/>
                <w:bCs/>
                <w:color w:val="007CC4"/>
                <w:sz w:val="22"/>
                <w:szCs w:val="22"/>
              </w:rPr>
              <w:t>Land Use Implementation Schedule</w:t>
            </w:r>
            <w:r w:rsidRPr="00F334BA">
              <w:rPr>
                <w:rStyle w:val="eop"/>
                <w:rFonts w:asciiTheme="minorHAnsi" w:eastAsiaTheme="minorEastAsia" w:hAnsiTheme="minorHAnsi" w:cstheme="minorHAnsi"/>
                <w:color w:val="007CC4"/>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68AAE88C"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eop"/>
                <w:rFonts w:asciiTheme="minorHAnsi" w:eastAsiaTheme="minorEastAsia" w:hAnsiTheme="minorHAnsi" w:cstheme="minorHAnsi"/>
                <w:sz w:val="22"/>
                <w:szCs w:val="22"/>
              </w:rPr>
              <w:t> </w:t>
            </w:r>
          </w:p>
        </w:tc>
      </w:tr>
      <w:tr w:rsidR="00245FBD" w:rsidRPr="00F334BA" w14:paraId="0B594EE1"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290833AD"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Use common sewer where appropriate</w:t>
            </w:r>
            <w:r w:rsidRPr="00F334BA">
              <w:rPr>
                <w:rStyle w:val="eop"/>
                <w:rFonts w:asciiTheme="minorHAnsi" w:eastAsiaTheme="minorEastAsia" w:hAnsiTheme="minorHAnsi" w:cstheme="minorHAnsi"/>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3AB34B37"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OG</w:t>
            </w:r>
            <w:r w:rsidRPr="00F334BA">
              <w:rPr>
                <w:rStyle w:val="eop"/>
                <w:rFonts w:asciiTheme="minorHAnsi" w:eastAsiaTheme="minorEastAsia" w:hAnsiTheme="minorHAnsi" w:cstheme="minorHAnsi"/>
                <w:sz w:val="22"/>
                <w:szCs w:val="22"/>
              </w:rPr>
              <w:t> </w:t>
            </w:r>
          </w:p>
        </w:tc>
      </w:tr>
      <w:tr w:rsidR="00245FBD" w:rsidRPr="00F334BA" w14:paraId="5A7EA85B"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7C33D5AB"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Policies: The Town will develop a policy on managing</w:t>
            </w:r>
            <w:r w:rsidRPr="00F334BA">
              <w:rPr>
                <w:rStyle w:val="eop"/>
                <w:rFonts w:asciiTheme="minorHAnsi" w:eastAsiaTheme="minorEastAsia" w:hAnsiTheme="minorHAnsi" w:cstheme="minorHAnsi"/>
                <w:sz w:val="22"/>
                <w:szCs w:val="22"/>
              </w:rPr>
              <w:t> </w:t>
            </w:r>
          </w:p>
          <w:p w14:paraId="6B98E958"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common sewer systems to see that such systems are operated</w:t>
            </w:r>
            <w:r w:rsidRPr="00F334BA">
              <w:rPr>
                <w:rStyle w:val="eop"/>
                <w:rFonts w:asciiTheme="minorHAnsi" w:eastAsiaTheme="minorEastAsia" w:hAnsiTheme="minorHAnsi" w:cstheme="minorHAnsi"/>
                <w:sz w:val="22"/>
                <w:szCs w:val="22"/>
              </w:rPr>
              <w:t> </w:t>
            </w:r>
          </w:p>
          <w:p w14:paraId="643CC848"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in a manner that helps ensure their environmental</w:t>
            </w:r>
            <w:r w:rsidRPr="00F334BA">
              <w:rPr>
                <w:rStyle w:val="eop"/>
                <w:rFonts w:asciiTheme="minorHAnsi" w:eastAsiaTheme="minorEastAsia" w:hAnsiTheme="minorHAnsi" w:cstheme="minorHAnsi"/>
                <w:sz w:val="22"/>
                <w:szCs w:val="22"/>
              </w:rPr>
              <w:t> </w:t>
            </w:r>
          </w:p>
          <w:p w14:paraId="24B0FB5E" w14:textId="77777777" w:rsidR="00C8228E" w:rsidRDefault="00245FBD" w:rsidP="00245FBD">
            <w:pPr>
              <w:pStyle w:val="paragraph"/>
              <w:spacing w:before="0" w:beforeAutospacing="0" w:after="0" w:afterAutospacing="0"/>
              <w:textAlignment w:val="baseline"/>
              <w:rPr>
                <w:rStyle w:val="normaltextrun"/>
                <w:rFonts w:asciiTheme="minorHAnsi" w:hAnsiTheme="minorHAnsi" w:cstheme="minorHAnsi"/>
                <w:sz w:val="22"/>
                <w:szCs w:val="22"/>
              </w:rPr>
            </w:pPr>
            <w:r w:rsidRPr="00F334BA">
              <w:rPr>
                <w:rStyle w:val="normaltextrun"/>
                <w:rFonts w:asciiTheme="minorHAnsi" w:hAnsiTheme="minorHAnsi" w:cstheme="minorHAnsi"/>
                <w:sz w:val="22"/>
                <w:szCs w:val="22"/>
              </w:rPr>
              <w:t xml:space="preserve">effectiveness and meets financial obligations. </w:t>
            </w:r>
          </w:p>
          <w:p w14:paraId="0ADC60FB" w14:textId="3A39560F" w:rsidR="00245FBD" w:rsidRPr="00F334BA" w:rsidRDefault="00C8228E" w:rsidP="00245FBD">
            <w:pPr>
              <w:pStyle w:val="paragraph"/>
              <w:spacing w:before="0" w:beforeAutospacing="0" w:after="0" w:afterAutospacing="0"/>
              <w:textAlignment w:val="baseline"/>
              <w:rPr>
                <w:rFonts w:asciiTheme="minorHAnsi" w:hAnsiTheme="minorHAnsi" w:cstheme="minorHAnsi"/>
                <w:sz w:val="22"/>
                <w:szCs w:val="22"/>
              </w:rPr>
            </w:pPr>
            <w:r w:rsidRPr="00C8228E">
              <w:rPr>
                <w:rStyle w:val="normaltextrun"/>
                <w:rFonts w:asciiTheme="minorHAnsi" w:hAnsiTheme="minorHAnsi" w:cstheme="minorHAnsi"/>
                <w:color w:val="FF0000"/>
                <w:sz w:val="22"/>
                <w:szCs w:val="22"/>
              </w:rPr>
              <w:t xml:space="preserve">Comment: </w:t>
            </w:r>
            <w:r w:rsidR="00245FBD" w:rsidRPr="00C8228E">
              <w:rPr>
                <w:rStyle w:val="normaltextrun"/>
                <w:rFonts w:asciiTheme="minorHAnsi" w:hAnsiTheme="minorHAnsi" w:cstheme="minorHAnsi"/>
                <w:color w:val="FF0000"/>
                <w:sz w:val="22"/>
                <w:szCs w:val="22"/>
              </w:rPr>
              <w:t xml:space="preserve">Requirements </w:t>
            </w:r>
            <w:r w:rsidR="00245FBD" w:rsidRPr="00F334BA">
              <w:rPr>
                <w:rStyle w:val="normaltextrun"/>
                <w:rFonts w:asciiTheme="minorHAnsi" w:hAnsiTheme="minorHAnsi" w:cstheme="minorHAnsi"/>
                <w:color w:val="FF0000"/>
                <w:sz w:val="22"/>
                <w:szCs w:val="22"/>
              </w:rPr>
              <w:t xml:space="preserve">for common wastewater treatment systems can be found in the Town’s Subdivision Ordinance and the St. Croix County’s Ordinance </w:t>
            </w:r>
            <w:r w:rsidR="00245FBD" w:rsidRPr="00F334BA">
              <w:rPr>
                <w:rStyle w:val="normaltextrun"/>
                <w:rFonts w:asciiTheme="minorHAnsi" w:hAnsiTheme="minorHAnsi" w:cstheme="minorHAnsi"/>
                <w:color w:val="FF0000"/>
                <w:sz w:val="22"/>
                <w:szCs w:val="22"/>
              </w:rPr>
              <w:lastRenderedPageBreak/>
              <w:t xml:space="preserve">Chapter 15 – Zoning. The Zoning ordinance requires zoning R3 – Residential District, which the Town does not have at the time of this </w:t>
            </w:r>
            <w:r w:rsidR="00D97487">
              <w:rPr>
                <w:rStyle w:val="normaltextrun"/>
                <w:rFonts w:asciiTheme="minorHAnsi" w:hAnsiTheme="minorHAnsi" w:cstheme="minorHAnsi"/>
                <w:color w:val="FF0000"/>
                <w:sz w:val="22"/>
                <w:szCs w:val="22"/>
              </w:rPr>
              <w:t>comment</w:t>
            </w:r>
            <w:r w:rsidR="00245FBD" w:rsidRPr="00F334BA">
              <w:rPr>
                <w:rStyle w:val="normaltextrun"/>
                <w:rFonts w:asciiTheme="minorHAnsi" w:hAnsiTheme="minorHAnsi" w:cstheme="minorHAnsi"/>
                <w:color w:val="FF0000"/>
                <w:sz w:val="22"/>
                <w:szCs w:val="22"/>
              </w:rPr>
              <w:t>.</w:t>
            </w:r>
            <w:r w:rsidR="00245FBD" w:rsidRPr="00F334BA">
              <w:rPr>
                <w:rStyle w:val="eop"/>
                <w:rFonts w:asciiTheme="minorHAnsi" w:eastAsiaTheme="minorEastAsia" w:hAnsiTheme="minorHAnsi" w:cstheme="minorHAnsi"/>
                <w:color w:val="FF0000"/>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3812319" w14:textId="16EF74BA"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p>
          <w:p w14:paraId="4C2C4C79"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color w:val="FF0000"/>
                <w:sz w:val="22"/>
                <w:szCs w:val="22"/>
              </w:rPr>
              <w:t>C</w:t>
            </w:r>
            <w:r w:rsidRPr="00F334BA">
              <w:rPr>
                <w:rStyle w:val="eop"/>
                <w:rFonts w:asciiTheme="minorHAnsi" w:eastAsiaTheme="minorEastAsia" w:hAnsiTheme="minorHAnsi" w:cstheme="minorHAnsi"/>
                <w:color w:val="FF0000"/>
                <w:sz w:val="22"/>
                <w:szCs w:val="22"/>
              </w:rPr>
              <w:t> </w:t>
            </w:r>
          </w:p>
        </w:tc>
      </w:tr>
      <w:tr w:rsidR="00245FBD" w:rsidRPr="00F334BA" w14:paraId="0742CF66"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480D8233"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 xml:space="preserve">Limit/regulate (ILSLOs) </w:t>
            </w:r>
            <w:r w:rsidRPr="00F334BA">
              <w:rPr>
                <w:rStyle w:val="normaltextrun"/>
                <w:rFonts w:asciiTheme="minorHAnsi" w:hAnsiTheme="minorHAnsi" w:cstheme="minorHAnsi"/>
                <w:color w:val="FF0000"/>
                <w:sz w:val="22"/>
                <w:szCs w:val="22"/>
              </w:rPr>
              <w:t>Intensive Large Scale Livestock Operations are regulated by county zoning. See St. Croix County Ordinance Chapter 15 - Zoning</w:t>
            </w:r>
            <w:r w:rsidRPr="00F334BA">
              <w:rPr>
                <w:rStyle w:val="eop"/>
                <w:rFonts w:asciiTheme="minorHAnsi" w:eastAsiaTheme="minorEastAsia" w:hAnsiTheme="minorHAnsi" w:cstheme="minorHAnsi"/>
                <w:color w:val="FF0000"/>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948C1E2" w14:textId="77777777" w:rsidR="00245FBD" w:rsidRPr="00F334BA" w:rsidRDefault="00245FBD" w:rsidP="00245FBD">
            <w:pPr>
              <w:pStyle w:val="paragraph"/>
              <w:spacing w:before="0" w:beforeAutospacing="0" w:after="0" w:afterAutospacing="0"/>
              <w:jc w:val="center"/>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OG</w:t>
            </w:r>
            <w:r w:rsidRPr="00F334BA">
              <w:rPr>
                <w:rStyle w:val="eop"/>
                <w:rFonts w:asciiTheme="minorHAnsi" w:eastAsiaTheme="minorEastAsia" w:hAnsiTheme="minorHAnsi" w:cstheme="minorHAnsi"/>
                <w:sz w:val="22"/>
                <w:szCs w:val="22"/>
              </w:rPr>
              <w:t> </w:t>
            </w:r>
          </w:p>
        </w:tc>
      </w:tr>
      <w:tr w:rsidR="00245FBD" w:rsidRPr="00F334BA" w14:paraId="0B6B7D4E"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2131D4FA" w14:textId="77777777" w:rsidR="00245FBD" w:rsidRDefault="00245FBD" w:rsidP="00245FBD">
            <w:pPr>
              <w:pStyle w:val="paragraph"/>
              <w:spacing w:before="0" w:beforeAutospacing="0" w:after="0" w:afterAutospacing="0"/>
              <w:textAlignment w:val="baseline"/>
              <w:rPr>
                <w:rStyle w:val="eop"/>
                <w:rFonts w:asciiTheme="minorHAnsi" w:eastAsiaTheme="minorEastAsia" w:hAnsiTheme="minorHAnsi" w:cstheme="minorHAnsi"/>
                <w:color w:val="FF0000"/>
                <w:sz w:val="22"/>
                <w:szCs w:val="22"/>
              </w:rPr>
            </w:pPr>
            <w:r w:rsidRPr="00F334BA">
              <w:rPr>
                <w:rStyle w:val="normaltextrun"/>
                <w:rFonts w:asciiTheme="minorHAnsi" w:hAnsiTheme="minorHAnsi" w:cstheme="minorHAnsi"/>
                <w:sz w:val="22"/>
                <w:szCs w:val="22"/>
              </w:rPr>
              <w:t>Policies: The Town will evaluate the creation and implementation of a dark night sky ordinance.</w:t>
            </w:r>
            <w:r w:rsidRPr="00F334BA">
              <w:rPr>
                <w:rStyle w:val="eop"/>
                <w:rFonts w:asciiTheme="minorHAnsi" w:eastAsiaTheme="minorEastAsia" w:hAnsiTheme="minorHAnsi" w:cstheme="minorHAnsi"/>
                <w:color w:val="FF0000"/>
                <w:sz w:val="22"/>
                <w:szCs w:val="22"/>
              </w:rPr>
              <w:t> </w:t>
            </w:r>
          </w:p>
          <w:p w14:paraId="4A66F950" w14:textId="5CF9BD80" w:rsidR="00594A51" w:rsidRDefault="00594A51" w:rsidP="00245FBD">
            <w:pPr>
              <w:pStyle w:val="paragraph"/>
              <w:spacing w:before="0" w:beforeAutospacing="0" w:after="0" w:afterAutospacing="0"/>
              <w:textAlignment w:val="baseline"/>
              <w:rPr>
                <w:rStyle w:val="eop"/>
                <w:rFonts w:asciiTheme="minorHAnsi" w:eastAsiaTheme="minorEastAsia" w:hAnsiTheme="minorHAnsi" w:cstheme="minorHAnsi"/>
                <w:color w:val="FF0000"/>
                <w:sz w:val="22"/>
                <w:szCs w:val="22"/>
              </w:rPr>
            </w:pPr>
            <w:r>
              <w:rPr>
                <w:rStyle w:val="eop"/>
                <w:rFonts w:asciiTheme="minorHAnsi" w:eastAsiaTheme="minorEastAsia" w:hAnsiTheme="minorHAnsi" w:cstheme="minorHAnsi"/>
                <w:color w:val="FF0000"/>
                <w:sz w:val="22"/>
                <w:szCs w:val="22"/>
              </w:rPr>
              <w:t>Comment: The Town’s Planning Commission determined on 5/17/23 that a dark night sky ordinance was no needed at this time.</w:t>
            </w:r>
          </w:p>
          <w:p w14:paraId="7838DCDA" w14:textId="41D5FBE1" w:rsidR="00C565F3" w:rsidRDefault="00C565F3" w:rsidP="00C565F3">
            <w:pPr>
              <w:tabs>
                <w:tab w:val="left" w:pos="2743"/>
              </w:tabs>
              <w:rPr>
                <w:rStyle w:val="eop"/>
                <w:rFonts w:asciiTheme="minorHAnsi" w:eastAsiaTheme="minorEastAsia" w:hAnsiTheme="minorHAnsi" w:cstheme="minorHAnsi"/>
                <w:color w:val="FF0000"/>
                <w:sz w:val="22"/>
                <w:szCs w:val="22"/>
              </w:rPr>
            </w:pPr>
            <w:r>
              <w:rPr>
                <w:rStyle w:val="eop"/>
                <w:rFonts w:asciiTheme="minorHAnsi" w:eastAsiaTheme="minorEastAsia" w:hAnsiTheme="minorHAnsi" w:cstheme="minorHAnsi"/>
                <w:color w:val="FF0000"/>
                <w:sz w:val="22"/>
                <w:szCs w:val="22"/>
              </w:rPr>
              <w:tab/>
            </w:r>
          </w:p>
          <w:p w14:paraId="291B3CCB" w14:textId="387D814B" w:rsidR="00C565F3" w:rsidRPr="00C565F3" w:rsidRDefault="00C565F3" w:rsidP="00C565F3">
            <w:pPr>
              <w:tabs>
                <w:tab w:val="left" w:pos="2743"/>
              </w:tabs>
            </w:pPr>
            <w:r>
              <w:tab/>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4F80F31" w14:textId="1C4B941B" w:rsidR="00245FBD" w:rsidRPr="00594A51" w:rsidRDefault="00594A51" w:rsidP="00245FBD">
            <w:pPr>
              <w:pStyle w:val="paragraph"/>
              <w:spacing w:before="0" w:beforeAutospacing="0" w:after="0" w:afterAutospacing="0"/>
              <w:jc w:val="center"/>
              <w:textAlignment w:val="baseline"/>
              <w:rPr>
                <w:rFonts w:asciiTheme="minorHAnsi" w:hAnsiTheme="minorHAnsi" w:cstheme="minorHAnsi"/>
                <w:sz w:val="22"/>
                <w:szCs w:val="22"/>
              </w:rPr>
            </w:pPr>
            <w:r w:rsidRPr="00594A51">
              <w:rPr>
                <w:rStyle w:val="normaltextrun"/>
                <w:rFonts w:asciiTheme="minorHAnsi" w:hAnsiTheme="minorHAnsi" w:cstheme="minorHAnsi"/>
                <w:color w:val="FF0000"/>
                <w:sz w:val="22"/>
                <w:szCs w:val="22"/>
              </w:rPr>
              <w:t>C</w:t>
            </w:r>
            <w:r w:rsidR="00245FBD" w:rsidRPr="00594A51">
              <w:rPr>
                <w:rStyle w:val="eop"/>
                <w:rFonts w:asciiTheme="minorHAnsi" w:eastAsiaTheme="minorEastAsia" w:hAnsiTheme="minorHAnsi" w:cstheme="minorHAnsi"/>
                <w:sz w:val="22"/>
                <w:szCs w:val="22"/>
              </w:rPr>
              <w:t> </w:t>
            </w:r>
          </w:p>
        </w:tc>
      </w:tr>
      <w:tr w:rsidR="00245FBD" w:rsidRPr="00F334BA" w14:paraId="711A07DD"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35B2DD26" w14:textId="77777777"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i/>
                <w:iCs/>
                <w:sz w:val="22"/>
                <w:szCs w:val="22"/>
              </w:rPr>
              <w:t xml:space="preserve">Objectives: </w:t>
            </w:r>
            <w:r w:rsidRPr="00F334BA">
              <w:rPr>
                <w:rStyle w:val="normaltextrun"/>
                <w:rFonts w:asciiTheme="minorHAnsi" w:hAnsiTheme="minorHAnsi" w:cstheme="minorHAnsi"/>
                <w:sz w:val="22"/>
                <w:szCs w:val="22"/>
              </w:rPr>
              <w:t>Subdivision ordinances will be drafted to provide</w:t>
            </w:r>
            <w:r w:rsidRPr="00F334BA">
              <w:rPr>
                <w:rStyle w:val="eop"/>
                <w:rFonts w:asciiTheme="minorHAnsi" w:eastAsiaTheme="minorEastAsia" w:hAnsiTheme="minorHAnsi" w:cstheme="minorHAnsi"/>
                <w:sz w:val="22"/>
                <w:szCs w:val="22"/>
              </w:rPr>
              <w:t> </w:t>
            </w:r>
          </w:p>
          <w:p w14:paraId="5E4F31B7" w14:textId="77777777" w:rsidR="00594A51" w:rsidRDefault="00245FBD" w:rsidP="00245FBD">
            <w:pPr>
              <w:pStyle w:val="paragraph"/>
              <w:spacing w:before="0" w:beforeAutospacing="0" w:after="0" w:afterAutospacing="0"/>
              <w:textAlignment w:val="baseline"/>
              <w:rPr>
                <w:rStyle w:val="normaltextrun"/>
                <w:rFonts w:asciiTheme="minorHAnsi" w:hAnsiTheme="minorHAnsi" w:cstheme="minorHAnsi"/>
                <w:sz w:val="22"/>
                <w:szCs w:val="22"/>
              </w:rPr>
            </w:pPr>
            <w:r w:rsidRPr="00F334BA">
              <w:rPr>
                <w:rStyle w:val="normaltextrun"/>
                <w:rFonts w:asciiTheme="minorHAnsi" w:hAnsiTheme="minorHAnsi" w:cstheme="minorHAnsi"/>
                <w:sz w:val="22"/>
                <w:szCs w:val="22"/>
              </w:rPr>
              <w:t xml:space="preserve">incentives for accomplishing the goals of this Plan. </w:t>
            </w:r>
          </w:p>
          <w:p w14:paraId="29DABD0B" w14:textId="2BAA65B2" w:rsidR="00245FBD" w:rsidRPr="00F334BA" w:rsidRDefault="00594A51" w:rsidP="00245FBD">
            <w:pPr>
              <w:pStyle w:val="paragraph"/>
              <w:spacing w:before="0" w:beforeAutospacing="0" w:after="0" w:afterAutospacing="0"/>
              <w:textAlignment w:val="baseline"/>
              <w:rPr>
                <w:rFonts w:asciiTheme="minorHAnsi" w:hAnsiTheme="minorHAnsi" w:cstheme="minorHAnsi"/>
                <w:sz w:val="22"/>
                <w:szCs w:val="22"/>
              </w:rPr>
            </w:pPr>
            <w:r w:rsidRPr="00594A51">
              <w:rPr>
                <w:rStyle w:val="normaltextrun"/>
                <w:rFonts w:asciiTheme="minorHAnsi" w:hAnsiTheme="minorHAnsi" w:cstheme="minorHAnsi"/>
                <w:color w:val="FF0000"/>
                <w:sz w:val="22"/>
                <w:szCs w:val="22"/>
              </w:rPr>
              <w:t xml:space="preserve">Comment: </w:t>
            </w:r>
            <w:r w:rsidR="00245FBD" w:rsidRPr="00594A51">
              <w:rPr>
                <w:rStyle w:val="normaltextrun"/>
                <w:rFonts w:asciiTheme="minorHAnsi" w:hAnsiTheme="minorHAnsi" w:cstheme="minorHAnsi"/>
                <w:color w:val="FF0000"/>
                <w:sz w:val="22"/>
                <w:szCs w:val="22"/>
              </w:rPr>
              <w:t xml:space="preserve">A </w:t>
            </w:r>
            <w:r w:rsidR="00245FBD" w:rsidRPr="00F334BA">
              <w:rPr>
                <w:rStyle w:val="normaltextrun"/>
                <w:rFonts w:asciiTheme="minorHAnsi" w:hAnsiTheme="minorHAnsi" w:cstheme="minorHAnsi"/>
                <w:color w:val="FF0000"/>
                <w:sz w:val="22"/>
                <w:szCs w:val="22"/>
              </w:rPr>
              <w:t>Subdivision Ordinance was first passed in 2014 and restated in 2022.</w:t>
            </w:r>
            <w:r w:rsidR="00245FBD" w:rsidRPr="00F334BA">
              <w:rPr>
                <w:rStyle w:val="eop"/>
                <w:rFonts w:asciiTheme="minorHAnsi" w:eastAsiaTheme="minorEastAsia" w:hAnsiTheme="minorHAnsi" w:cstheme="minorHAnsi"/>
                <w:color w:val="FF0000"/>
                <w:sz w:val="22"/>
                <w:szCs w:val="22"/>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793185A" w14:textId="3944C1A0" w:rsidR="00245FBD" w:rsidRPr="00F334BA" w:rsidRDefault="00181098" w:rsidP="00245FBD">
            <w:pPr>
              <w:pStyle w:val="paragraph"/>
              <w:spacing w:before="0" w:beforeAutospacing="0" w:after="0" w:afterAutospacing="0"/>
              <w:jc w:val="center"/>
              <w:textAlignment w:val="baseline"/>
              <w:rPr>
                <w:rFonts w:asciiTheme="minorHAnsi" w:hAnsiTheme="minorHAnsi" w:cstheme="minorHAnsi"/>
                <w:sz w:val="22"/>
                <w:szCs w:val="22"/>
              </w:rPr>
            </w:pPr>
            <w:r w:rsidRPr="00181098">
              <w:rPr>
                <w:rStyle w:val="eop"/>
                <w:rFonts w:asciiTheme="minorHAnsi" w:eastAsiaTheme="minorEastAsia" w:hAnsiTheme="minorHAnsi" w:cstheme="minorHAnsi"/>
                <w:color w:val="FF0000"/>
                <w:sz w:val="22"/>
                <w:szCs w:val="22"/>
              </w:rPr>
              <w:t>C</w:t>
            </w:r>
          </w:p>
        </w:tc>
      </w:tr>
      <w:tr w:rsidR="00245FBD" w:rsidRPr="00F334BA" w14:paraId="28708A1A" w14:textId="77777777" w:rsidTr="00A2091E">
        <w:trPr>
          <w:trHeight w:val="300"/>
        </w:trPr>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0EAC9AF4" w14:textId="6F75115A" w:rsidR="00245FBD" w:rsidRPr="00F334BA" w:rsidRDefault="00245FBD" w:rsidP="00245FBD">
            <w:pPr>
              <w:pStyle w:val="paragraph"/>
              <w:spacing w:before="0" w:beforeAutospacing="0" w:after="0" w:afterAutospacing="0"/>
              <w:textAlignment w:val="baseline"/>
              <w:rPr>
                <w:rFonts w:asciiTheme="minorHAnsi" w:hAnsiTheme="minorHAnsi" w:cstheme="minorHAnsi"/>
                <w:sz w:val="22"/>
                <w:szCs w:val="22"/>
              </w:rPr>
            </w:pPr>
            <w:r w:rsidRPr="00F334BA">
              <w:rPr>
                <w:rStyle w:val="normaltextrun"/>
                <w:rFonts w:asciiTheme="minorHAnsi" w:hAnsiTheme="minorHAnsi" w:cstheme="minorHAnsi"/>
                <w:sz w:val="22"/>
                <w:szCs w:val="22"/>
              </w:rPr>
              <w:t xml:space="preserve">Policies: The Town will amend its ordinances to require development proposals to be submitted in a format that allows posting on the Town website for download and review by residents and land owners.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EC14B40" w14:textId="025076EC" w:rsidR="00245FBD" w:rsidRPr="00594A51" w:rsidRDefault="00594A51" w:rsidP="00245FBD">
            <w:pPr>
              <w:pStyle w:val="paragraph"/>
              <w:spacing w:before="0" w:beforeAutospacing="0" w:after="0" w:afterAutospacing="0"/>
              <w:jc w:val="center"/>
              <w:textAlignment w:val="baseline"/>
              <w:rPr>
                <w:rFonts w:asciiTheme="minorHAnsi" w:hAnsiTheme="minorHAnsi" w:cstheme="minorHAnsi"/>
                <w:sz w:val="22"/>
                <w:szCs w:val="22"/>
              </w:rPr>
            </w:pPr>
            <w:r w:rsidRPr="00594A51">
              <w:rPr>
                <w:rStyle w:val="normaltextrun"/>
                <w:rFonts w:asciiTheme="minorHAnsi" w:hAnsiTheme="minorHAnsi" w:cstheme="minorHAnsi"/>
                <w:color w:val="FF0000"/>
                <w:sz w:val="22"/>
                <w:szCs w:val="22"/>
              </w:rPr>
              <w:t>C</w:t>
            </w:r>
            <w:r w:rsidR="00245FBD" w:rsidRPr="00594A51">
              <w:rPr>
                <w:rStyle w:val="eop"/>
                <w:rFonts w:asciiTheme="minorHAnsi" w:eastAsiaTheme="minorEastAsia" w:hAnsiTheme="minorHAnsi" w:cstheme="minorHAnsi"/>
                <w:color w:val="FF0000"/>
                <w:sz w:val="22"/>
                <w:szCs w:val="22"/>
              </w:rPr>
              <w:t> </w:t>
            </w:r>
          </w:p>
        </w:tc>
      </w:tr>
    </w:tbl>
    <w:p w14:paraId="37C7CD97" w14:textId="77777777" w:rsidR="00245FBD" w:rsidRDefault="00245FBD" w:rsidP="008840B9"/>
    <w:p w14:paraId="524722A0" w14:textId="48B5B049" w:rsidR="00452563" w:rsidRPr="0091659A" w:rsidRDefault="003F76A2" w:rsidP="008840B9">
      <w:pPr>
        <w:rPr>
          <w:rFonts w:asciiTheme="minorHAnsi" w:hAnsiTheme="minorHAnsi" w:cstheme="minorHAnsi"/>
          <w:b/>
          <w:bCs/>
          <w:sz w:val="16"/>
          <w:szCs w:val="16"/>
        </w:rPr>
      </w:pPr>
      <w:r>
        <w:rPr>
          <w:rFonts w:asciiTheme="minorHAnsi" w:hAnsiTheme="minorHAnsi" w:cstheme="minorHAnsi"/>
          <w:b/>
          <w:bCs/>
          <w:sz w:val="16"/>
          <w:szCs w:val="16"/>
        </w:rPr>
        <w:t>Document Revision History</w:t>
      </w:r>
    </w:p>
    <w:p w14:paraId="1F42B397" w14:textId="68F29AE7" w:rsidR="00452563" w:rsidRPr="0091659A" w:rsidRDefault="00452563" w:rsidP="008840B9">
      <w:pPr>
        <w:rPr>
          <w:rFonts w:asciiTheme="minorHAnsi" w:hAnsiTheme="minorHAnsi" w:cstheme="minorHAnsi"/>
          <w:sz w:val="16"/>
          <w:szCs w:val="16"/>
        </w:rPr>
      </w:pPr>
      <w:r w:rsidRPr="0091659A">
        <w:rPr>
          <w:rFonts w:asciiTheme="minorHAnsi" w:hAnsiTheme="minorHAnsi" w:cstheme="minorHAnsi"/>
          <w:sz w:val="16"/>
          <w:szCs w:val="16"/>
        </w:rPr>
        <w:t>March 22, 2023</w:t>
      </w:r>
      <w:r w:rsidRPr="0091659A">
        <w:rPr>
          <w:rFonts w:asciiTheme="minorHAnsi" w:hAnsiTheme="minorHAnsi" w:cstheme="minorHAnsi"/>
          <w:sz w:val="16"/>
          <w:szCs w:val="16"/>
        </w:rPr>
        <w:tab/>
      </w:r>
      <w:r w:rsidR="0091659A" w:rsidRPr="0091659A">
        <w:rPr>
          <w:rFonts w:asciiTheme="minorHAnsi" w:hAnsiTheme="minorHAnsi" w:cstheme="minorHAnsi"/>
          <w:sz w:val="16"/>
          <w:szCs w:val="16"/>
        </w:rPr>
        <w:t>V. 1.0</w:t>
      </w:r>
      <w:r w:rsidR="0091659A" w:rsidRPr="0091659A">
        <w:rPr>
          <w:rFonts w:asciiTheme="minorHAnsi" w:hAnsiTheme="minorHAnsi" w:cstheme="minorHAnsi"/>
          <w:sz w:val="16"/>
          <w:szCs w:val="16"/>
        </w:rPr>
        <w:tab/>
      </w:r>
      <w:r w:rsidR="004F2F59">
        <w:rPr>
          <w:rFonts w:asciiTheme="minorHAnsi" w:hAnsiTheme="minorHAnsi" w:cstheme="minorHAnsi"/>
          <w:sz w:val="16"/>
          <w:szCs w:val="16"/>
        </w:rPr>
        <w:t xml:space="preserve">First </w:t>
      </w:r>
      <w:r w:rsidRPr="0091659A">
        <w:rPr>
          <w:rFonts w:asciiTheme="minorHAnsi" w:hAnsiTheme="minorHAnsi" w:cstheme="minorHAnsi"/>
          <w:sz w:val="16"/>
          <w:szCs w:val="16"/>
        </w:rPr>
        <w:t>Draft</w:t>
      </w:r>
      <w:r w:rsidR="004F2F59">
        <w:rPr>
          <w:rFonts w:asciiTheme="minorHAnsi" w:hAnsiTheme="minorHAnsi" w:cstheme="minorHAnsi"/>
          <w:sz w:val="16"/>
          <w:szCs w:val="16"/>
        </w:rPr>
        <w:tab/>
      </w:r>
      <w:r w:rsidR="004F2F59">
        <w:rPr>
          <w:rFonts w:asciiTheme="minorHAnsi" w:hAnsiTheme="minorHAnsi" w:cstheme="minorHAnsi"/>
          <w:sz w:val="16"/>
          <w:szCs w:val="16"/>
        </w:rPr>
        <w:tab/>
      </w:r>
      <w:r w:rsidRPr="0091659A">
        <w:rPr>
          <w:rFonts w:asciiTheme="minorHAnsi" w:hAnsiTheme="minorHAnsi" w:cstheme="minorHAnsi"/>
          <w:sz w:val="16"/>
          <w:szCs w:val="16"/>
        </w:rPr>
        <w:t xml:space="preserve"> </w:t>
      </w:r>
      <w:r w:rsidRPr="0091659A">
        <w:rPr>
          <w:rFonts w:asciiTheme="minorHAnsi" w:hAnsiTheme="minorHAnsi" w:cstheme="minorHAnsi"/>
          <w:sz w:val="16"/>
          <w:szCs w:val="16"/>
        </w:rPr>
        <w:tab/>
        <w:t>Sent to Plan Commission and Town Board by town clerk</w:t>
      </w:r>
    </w:p>
    <w:p w14:paraId="24C373BC" w14:textId="77777777" w:rsidR="0091659A" w:rsidRPr="0091659A" w:rsidRDefault="00452563" w:rsidP="0091659A">
      <w:pPr>
        <w:ind w:left="1440" w:hanging="1440"/>
        <w:rPr>
          <w:rFonts w:asciiTheme="minorHAnsi" w:hAnsiTheme="minorHAnsi" w:cstheme="minorHAnsi"/>
          <w:sz w:val="16"/>
          <w:szCs w:val="16"/>
        </w:rPr>
      </w:pPr>
      <w:r w:rsidRPr="0091659A">
        <w:rPr>
          <w:rFonts w:asciiTheme="minorHAnsi" w:hAnsiTheme="minorHAnsi" w:cstheme="minorHAnsi"/>
          <w:sz w:val="16"/>
          <w:szCs w:val="16"/>
        </w:rPr>
        <w:t>May 17, 2023</w:t>
      </w:r>
      <w:r w:rsidRPr="0091659A">
        <w:rPr>
          <w:rFonts w:asciiTheme="minorHAnsi" w:hAnsiTheme="minorHAnsi" w:cstheme="minorHAnsi"/>
          <w:sz w:val="16"/>
          <w:szCs w:val="16"/>
        </w:rPr>
        <w:tab/>
      </w:r>
      <w:r w:rsidR="0091659A" w:rsidRPr="0091659A">
        <w:rPr>
          <w:rFonts w:asciiTheme="minorHAnsi" w:hAnsiTheme="minorHAnsi" w:cstheme="minorHAnsi"/>
          <w:sz w:val="16"/>
          <w:szCs w:val="16"/>
        </w:rPr>
        <w:t>V. 1.0</w:t>
      </w:r>
      <w:r w:rsidR="0091659A" w:rsidRPr="0091659A">
        <w:rPr>
          <w:rFonts w:asciiTheme="minorHAnsi" w:hAnsiTheme="minorHAnsi" w:cstheme="minorHAnsi"/>
          <w:sz w:val="16"/>
          <w:szCs w:val="16"/>
        </w:rPr>
        <w:tab/>
      </w:r>
      <w:r w:rsidRPr="0091659A">
        <w:rPr>
          <w:rFonts w:asciiTheme="minorHAnsi" w:hAnsiTheme="minorHAnsi" w:cstheme="minorHAnsi"/>
          <w:sz w:val="16"/>
          <w:szCs w:val="16"/>
        </w:rPr>
        <w:t>Plan Commission</w:t>
      </w:r>
      <w:r w:rsidRPr="0091659A">
        <w:rPr>
          <w:rFonts w:asciiTheme="minorHAnsi" w:hAnsiTheme="minorHAnsi" w:cstheme="minorHAnsi"/>
          <w:sz w:val="16"/>
          <w:szCs w:val="16"/>
        </w:rPr>
        <w:tab/>
      </w:r>
      <w:r w:rsidRPr="0091659A">
        <w:rPr>
          <w:rFonts w:asciiTheme="minorHAnsi" w:hAnsiTheme="minorHAnsi" w:cstheme="minorHAnsi"/>
          <w:sz w:val="16"/>
          <w:szCs w:val="16"/>
        </w:rPr>
        <w:tab/>
        <w:t xml:space="preserve">Document reviewed and discussed; comments and </w:t>
      </w:r>
    </w:p>
    <w:p w14:paraId="6607303C" w14:textId="4BEA9D3C" w:rsidR="00452563" w:rsidRPr="0091659A" w:rsidRDefault="00452563" w:rsidP="0091659A">
      <w:pPr>
        <w:ind w:left="3600" w:firstLine="720"/>
        <w:rPr>
          <w:rFonts w:asciiTheme="minorHAnsi" w:hAnsiTheme="minorHAnsi" w:cstheme="minorHAnsi"/>
          <w:sz w:val="16"/>
          <w:szCs w:val="16"/>
        </w:rPr>
      </w:pPr>
      <w:r w:rsidRPr="0091659A">
        <w:rPr>
          <w:rFonts w:asciiTheme="minorHAnsi" w:hAnsiTheme="minorHAnsi" w:cstheme="minorHAnsi"/>
          <w:sz w:val="16"/>
          <w:szCs w:val="16"/>
        </w:rPr>
        <w:t xml:space="preserve">clarifications </w:t>
      </w:r>
      <w:r w:rsidR="0091659A" w:rsidRPr="0091659A">
        <w:rPr>
          <w:rFonts w:asciiTheme="minorHAnsi" w:hAnsiTheme="minorHAnsi" w:cstheme="minorHAnsi"/>
          <w:sz w:val="16"/>
          <w:szCs w:val="16"/>
        </w:rPr>
        <w:t>received from</w:t>
      </w:r>
      <w:r w:rsidRPr="0091659A">
        <w:rPr>
          <w:rFonts w:asciiTheme="minorHAnsi" w:hAnsiTheme="minorHAnsi" w:cstheme="minorHAnsi"/>
          <w:sz w:val="16"/>
          <w:szCs w:val="16"/>
        </w:rPr>
        <w:t xml:space="preserve"> P</w:t>
      </w:r>
      <w:r w:rsidR="0091659A" w:rsidRPr="0091659A">
        <w:rPr>
          <w:rFonts w:asciiTheme="minorHAnsi" w:hAnsiTheme="minorHAnsi" w:cstheme="minorHAnsi"/>
          <w:sz w:val="16"/>
          <w:szCs w:val="16"/>
        </w:rPr>
        <w:t>lan Commission.</w:t>
      </w:r>
    </w:p>
    <w:p w14:paraId="4E235225" w14:textId="75490FD8" w:rsidR="0091659A" w:rsidRPr="0091659A" w:rsidRDefault="00452563" w:rsidP="0091659A">
      <w:pPr>
        <w:ind w:left="1440" w:hanging="1440"/>
        <w:rPr>
          <w:rFonts w:asciiTheme="minorHAnsi" w:hAnsiTheme="minorHAnsi" w:cstheme="minorHAnsi"/>
          <w:sz w:val="16"/>
          <w:szCs w:val="16"/>
        </w:rPr>
      </w:pPr>
      <w:r w:rsidRPr="0091659A">
        <w:rPr>
          <w:rFonts w:asciiTheme="minorHAnsi" w:hAnsiTheme="minorHAnsi" w:cstheme="minorHAnsi"/>
          <w:sz w:val="16"/>
          <w:szCs w:val="16"/>
        </w:rPr>
        <w:t>May 21, 2023</w:t>
      </w:r>
      <w:r w:rsidRPr="0091659A">
        <w:rPr>
          <w:rFonts w:asciiTheme="minorHAnsi" w:hAnsiTheme="minorHAnsi" w:cstheme="minorHAnsi"/>
          <w:sz w:val="16"/>
          <w:szCs w:val="16"/>
        </w:rPr>
        <w:tab/>
      </w:r>
      <w:r w:rsidR="0091659A" w:rsidRPr="0091659A">
        <w:rPr>
          <w:rFonts w:asciiTheme="minorHAnsi" w:hAnsiTheme="minorHAnsi" w:cstheme="minorHAnsi"/>
          <w:sz w:val="16"/>
          <w:szCs w:val="16"/>
        </w:rPr>
        <w:t>V. 2.0</w:t>
      </w:r>
      <w:r w:rsidR="0091659A" w:rsidRPr="0091659A">
        <w:rPr>
          <w:rFonts w:asciiTheme="minorHAnsi" w:hAnsiTheme="minorHAnsi" w:cstheme="minorHAnsi"/>
          <w:sz w:val="16"/>
          <w:szCs w:val="16"/>
        </w:rPr>
        <w:tab/>
      </w:r>
      <w:r w:rsidRPr="0091659A">
        <w:rPr>
          <w:rFonts w:asciiTheme="minorHAnsi" w:hAnsiTheme="minorHAnsi" w:cstheme="minorHAnsi"/>
          <w:sz w:val="16"/>
          <w:szCs w:val="16"/>
        </w:rPr>
        <w:t>Updated Draft</w:t>
      </w:r>
      <w:r w:rsidRPr="0091659A">
        <w:rPr>
          <w:rFonts w:asciiTheme="minorHAnsi" w:hAnsiTheme="minorHAnsi" w:cstheme="minorHAnsi"/>
          <w:sz w:val="16"/>
          <w:szCs w:val="16"/>
        </w:rPr>
        <w:tab/>
      </w:r>
      <w:r w:rsidRPr="0091659A">
        <w:rPr>
          <w:rFonts w:asciiTheme="minorHAnsi" w:hAnsiTheme="minorHAnsi" w:cstheme="minorHAnsi"/>
          <w:sz w:val="16"/>
          <w:szCs w:val="16"/>
        </w:rPr>
        <w:tab/>
        <w:t xml:space="preserve">Comments and clarifications from 5/17/23 included in </w:t>
      </w:r>
      <w:r w:rsidR="00405C05">
        <w:rPr>
          <w:rFonts w:asciiTheme="minorHAnsi" w:hAnsiTheme="minorHAnsi" w:cstheme="minorHAnsi"/>
          <w:sz w:val="16"/>
          <w:szCs w:val="16"/>
        </w:rPr>
        <w:t>updated</w:t>
      </w:r>
      <w:r w:rsidRPr="0091659A">
        <w:rPr>
          <w:rFonts w:asciiTheme="minorHAnsi" w:hAnsiTheme="minorHAnsi" w:cstheme="minorHAnsi"/>
          <w:sz w:val="16"/>
          <w:szCs w:val="16"/>
        </w:rPr>
        <w:t xml:space="preserve"> </w:t>
      </w:r>
    </w:p>
    <w:p w14:paraId="00F72CD2" w14:textId="3E4A942D" w:rsidR="00452563" w:rsidRPr="0091659A" w:rsidRDefault="00452563" w:rsidP="0091659A">
      <w:pPr>
        <w:ind w:left="3600" w:firstLine="720"/>
        <w:rPr>
          <w:rFonts w:asciiTheme="minorHAnsi" w:hAnsiTheme="minorHAnsi" w:cstheme="minorHAnsi"/>
          <w:sz w:val="16"/>
          <w:szCs w:val="16"/>
        </w:rPr>
      </w:pPr>
      <w:r w:rsidRPr="0091659A">
        <w:rPr>
          <w:rFonts w:asciiTheme="minorHAnsi" w:hAnsiTheme="minorHAnsi" w:cstheme="minorHAnsi"/>
          <w:sz w:val="16"/>
          <w:szCs w:val="16"/>
        </w:rPr>
        <w:t xml:space="preserve">draft. </w:t>
      </w:r>
    </w:p>
    <w:sectPr w:rsidR="00452563" w:rsidRPr="0091659A" w:rsidSect="00BF2D1A">
      <w:headerReference w:type="even" r:id="rId33"/>
      <w:footerReference w:type="even" r:id="rId34"/>
      <w:footerReference w:type="default" r:id="rId35"/>
      <w:pgSz w:w="12240" w:h="15840"/>
      <w:pgMar w:top="1440" w:right="1440" w:bottom="93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BE1ED" w14:textId="77777777" w:rsidR="000107A3" w:rsidRDefault="000107A3" w:rsidP="00AB7E4F">
      <w:r>
        <w:separator/>
      </w:r>
    </w:p>
  </w:endnote>
  <w:endnote w:type="continuationSeparator" w:id="0">
    <w:p w14:paraId="765A5B19" w14:textId="77777777" w:rsidR="000107A3" w:rsidRDefault="000107A3" w:rsidP="00AB7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7911173"/>
      <w:docPartObj>
        <w:docPartGallery w:val="Page Numbers (Bottom of Page)"/>
        <w:docPartUnique/>
      </w:docPartObj>
    </w:sdtPr>
    <w:sdtEndPr>
      <w:rPr>
        <w:rStyle w:val="PageNumber"/>
      </w:rPr>
    </w:sdtEndPr>
    <w:sdtContent>
      <w:p w14:paraId="0968A1A8" w14:textId="67A55CA5" w:rsidR="0054698B" w:rsidRDefault="0054698B" w:rsidP="00011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D1A98">
          <w:rPr>
            <w:rStyle w:val="PageNumber"/>
            <w:noProof/>
          </w:rPr>
          <w:t>1</w:t>
        </w:r>
        <w:r>
          <w:rPr>
            <w:rStyle w:val="PageNumber"/>
          </w:rPr>
          <w:fldChar w:fldCharType="end"/>
        </w:r>
      </w:p>
    </w:sdtContent>
  </w:sdt>
  <w:p w14:paraId="5BDE6D03" w14:textId="77777777" w:rsidR="0054698B" w:rsidRDefault="0054698B" w:rsidP="005469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7961038"/>
      <w:docPartObj>
        <w:docPartGallery w:val="Page Numbers (Bottom of Page)"/>
        <w:docPartUnique/>
      </w:docPartObj>
    </w:sdtPr>
    <w:sdtEndPr>
      <w:rPr>
        <w:rStyle w:val="PageNumber"/>
        <w:rFonts w:asciiTheme="minorHAnsi" w:hAnsiTheme="minorHAnsi" w:cstheme="minorHAnsi"/>
      </w:rPr>
    </w:sdtEndPr>
    <w:sdtContent>
      <w:p w14:paraId="0DD2C833" w14:textId="181FE813" w:rsidR="0054698B" w:rsidRDefault="0054698B" w:rsidP="00011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51BB99C" w14:textId="55139B9E" w:rsidR="0054698B" w:rsidRPr="00C565F3" w:rsidRDefault="00C565F3" w:rsidP="00DD1A98">
    <w:pPr>
      <w:pStyle w:val="paragraph"/>
      <w:spacing w:before="0" w:beforeAutospacing="0" w:after="0" w:afterAutospacing="0"/>
      <w:ind w:right="360"/>
      <w:textAlignment w:val="baseline"/>
      <w:rPr>
        <w:rFonts w:ascii="Segoe UI" w:hAnsi="Segoe UI" w:cs="Segoe UI"/>
        <w:color w:val="595959" w:themeColor="text1" w:themeTint="A6"/>
        <w:sz w:val="16"/>
        <w:szCs w:val="16"/>
      </w:rPr>
    </w:pPr>
    <w:r w:rsidRPr="00C565F3">
      <w:rPr>
        <w:rStyle w:val="normaltextrun"/>
        <w:rFonts w:ascii="Calibri" w:hAnsi="Calibri" w:cs="Calibri"/>
        <w:color w:val="595959" w:themeColor="text1" w:themeTint="A6"/>
        <w:sz w:val="16"/>
        <w:szCs w:val="16"/>
      </w:rPr>
      <w:t>Updated</w:t>
    </w:r>
    <w:r w:rsidR="004A0D69" w:rsidRPr="00C565F3">
      <w:rPr>
        <w:rStyle w:val="normaltextrun"/>
        <w:rFonts w:ascii="Calibri" w:hAnsi="Calibri" w:cs="Calibri"/>
        <w:color w:val="595959" w:themeColor="text1" w:themeTint="A6"/>
        <w:sz w:val="16"/>
        <w:szCs w:val="16"/>
      </w:rPr>
      <w:t xml:space="preserve"> Draft - </w:t>
    </w:r>
    <w:r w:rsidR="00574A2F" w:rsidRPr="00C565F3">
      <w:rPr>
        <w:rStyle w:val="normaltextrun"/>
        <w:rFonts w:ascii="Calibri" w:hAnsi="Calibri" w:cs="Calibri"/>
        <w:color w:val="595959" w:themeColor="text1" w:themeTint="A6"/>
        <w:sz w:val="16"/>
        <w:szCs w:val="16"/>
      </w:rPr>
      <w:t xml:space="preserve">Proposed </w:t>
    </w:r>
    <w:r w:rsidR="00DD1A98" w:rsidRPr="00C565F3">
      <w:rPr>
        <w:rStyle w:val="normaltextrun"/>
        <w:rFonts w:ascii="Calibri" w:hAnsi="Calibri" w:cs="Calibri"/>
        <w:color w:val="595959" w:themeColor="text1" w:themeTint="A6"/>
        <w:sz w:val="16"/>
        <w:szCs w:val="16"/>
      </w:rPr>
      <w:t xml:space="preserve">Addendum to the Town of Kinnickinnic Comprehensive </w:t>
    </w:r>
    <w:r w:rsidR="000E3B2D" w:rsidRPr="00C565F3">
      <w:rPr>
        <w:rStyle w:val="normaltextrun"/>
        <w:rFonts w:ascii="Calibri" w:hAnsi="Calibri" w:cs="Calibri"/>
        <w:color w:val="595959" w:themeColor="text1" w:themeTint="A6"/>
        <w:sz w:val="16"/>
        <w:szCs w:val="16"/>
      </w:rPr>
      <w:t>Plan</w:t>
    </w:r>
    <w:r w:rsidRPr="00C565F3">
      <w:rPr>
        <w:rStyle w:val="eop"/>
        <w:rFonts w:ascii="Calibri" w:eastAsiaTheme="minorEastAsia" w:hAnsi="Calibri" w:cs="Calibri"/>
        <w:color w:val="595959" w:themeColor="text1" w:themeTint="A6"/>
        <w:sz w:val="16"/>
        <w:szCs w:val="16"/>
      </w:rPr>
      <w:t>, May 21</w:t>
    </w:r>
    <w:r w:rsidR="000E3B2D" w:rsidRPr="00C565F3">
      <w:rPr>
        <w:rStyle w:val="eop"/>
        <w:rFonts w:ascii="Calibri" w:eastAsiaTheme="minorEastAsia" w:hAnsi="Calibri" w:cs="Calibri"/>
        <w:color w:val="595959" w:themeColor="text1" w:themeTint="A6"/>
        <w:sz w:val="16"/>
        <w:szCs w:val="16"/>
      </w:rPr>
      <w: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DEC9E" w14:textId="77777777" w:rsidR="000107A3" w:rsidRDefault="000107A3" w:rsidP="00AB7E4F">
      <w:r>
        <w:separator/>
      </w:r>
    </w:p>
  </w:footnote>
  <w:footnote w:type="continuationSeparator" w:id="0">
    <w:p w14:paraId="31AF426E" w14:textId="77777777" w:rsidR="000107A3" w:rsidRDefault="000107A3" w:rsidP="00AB7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3928442"/>
      <w:docPartObj>
        <w:docPartGallery w:val="Page Numbers (Top of Page)"/>
        <w:docPartUnique/>
      </w:docPartObj>
    </w:sdtPr>
    <w:sdtEndPr>
      <w:rPr>
        <w:rStyle w:val="PageNumber"/>
      </w:rPr>
    </w:sdtEndPr>
    <w:sdtContent>
      <w:p w14:paraId="4CCEE5CF" w14:textId="56504B0D" w:rsidR="00F244DB" w:rsidRDefault="00F244DB" w:rsidP="00011EF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2D0AE14" w14:textId="77777777" w:rsidR="00F244DB" w:rsidRDefault="00F244DB" w:rsidP="00F244D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93"/>
    <w:multiLevelType w:val="multilevel"/>
    <w:tmpl w:val="C8DA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4101A"/>
    <w:multiLevelType w:val="hybridMultilevel"/>
    <w:tmpl w:val="BD52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32373"/>
    <w:multiLevelType w:val="hybridMultilevel"/>
    <w:tmpl w:val="F7F6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A5938"/>
    <w:multiLevelType w:val="multilevel"/>
    <w:tmpl w:val="0738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C03101"/>
    <w:multiLevelType w:val="hybridMultilevel"/>
    <w:tmpl w:val="62AE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761C0"/>
    <w:multiLevelType w:val="hybridMultilevel"/>
    <w:tmpl w:val="227C60B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C44945"/>
    <w:multiLevelType w:val="hybridMultilevel"/>
    <w:tmpl w:val="34FE68A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0E0D29D0"/>
    <w:multiLevelType w:val="hybridMultilevel"/>
    <w:tmpl w:val="7BC4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16D9B"/>
    <w:multiLevelType w:val="hybridMultilevel"/>
    <w:tmpl w:val="2AF0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B400C"/>
    <w:multiLevelType w:val="hybridMultilevel"/>
    <w:tmpl w:val="CF600BB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01070B"/>
    <w:multiLevelType w:val="multilevel"/>
    <w:tmpl w:val="E6B6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D8340A"/>
    <w:multiLevelType w:val="multilevel"/>
    <w:tmpl w:val="4EF4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700101"/>
    <w:multiLevelType w:val="hybridMultilevel"/>
    <w:tmpl w:val="D88E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23150"/>
    <w:multiLevelType w:val="hybridMultilevel"/>
    <w:tmpl w:val="2B747C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C943A4"/>
    <w:multiLevelType w:val="multilevel"/>
    <w:tmpl w:val="5048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E74386"/>
    <w:multiLevelType w:val="multilevel"/>
    <w:tmpl w:val="77FA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4D75C0"/>
    <w:multiLevelType w:val="hybridMultilevel"/>
    <w:tmpl w:val="48264704"/>
    <w:lvl w:ilvl="0" w:tplc="9FF02E0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47336"/>
    <w:multiLevelType w:val="multilevel"/>
    <w:tmpl w:val="7A32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FB74C2"/>
    <w:multiLevelType w:val="hybridMultilevel"/>
    <w:tmpl w:val="0D98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57282"/>
    <w:multiLevelType w:val="hybridMultilevel"/>
    <w:tmpl w:val="EC144E16"/>
    <w:lvl w:ilvl="0" w:tplc="9FF02E0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51A76"/>
    <w:multiLevelType w:val="hybridMultilevel"/>
    <w:tmpl w:val="A572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873D3"/>
    <w:multiLevelType w:val="hybridMultilevel"/>
    <w:tmpl w:val="072223D8"/>
    <w:lvl w:ilvl="0" w:tplc="E606FE0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9288A"/>
    <w:multiLevelType w:val="multilevel"/>
    <w:tmpl w:val="E106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791C11"/>
    <w:multiLevelType w:val="hybridMultilevel"/>
    <w:tmpl w:val="E22407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E56B0B"/>
    <w:multiLevelType w:val="multilevel"/>
    <w:tmpl w:val="CA76B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AB5C02"/>
    <w:multiLevelType w:val="hybridMultilevel"/>
    <w:tmpl w:val="26CE171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774447F2"/>
    <w:multiLevelType w:val="hybridMultilevel"/>
    <w:tmpl w:val="03AAFB86"/>
    <w:lvl w:ilvl="0" w:tplc="4CE08F5A">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7842E3"/>
    <w:multiLevelType w:val="hybridMultilevel"/>
    <w:tmpl w:val="9AA0654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16713493">
    <w:abstractNumId w:val="25"/>
  </w:num>
  <w:num w:numId="2" w16cid:durableId="1746148833">
    <w:abstractNumId w:val="21"/>
  </w:num>
  <w:num w:numId="3" w16cid:durableId="1476724968">
    <w:abstractNumId w:val="19"/>
  </w:num>
  <w:num w:numId="4" w16cid:durableId="1131552593">
    <w:abstractNumId w:val="16"/>
  </w:num>
  <w:num w:numId="5" w16cid:durableId="1885629297">
    <w:abstractNumId w:val="9"/>
  </w:num>
  <w:num w:numId="6" w16cid:durableId="1236862590">
    <w:abstractNumId w:val="20"/>
  </w:num>
  <w:num w:numId="7" w16cid:durableId="1018503958">
    <w:abstractNumId w:val="24"/>
  </w:num>
  <w:num w:numId="8" w16cid:durableId="2134708524">
    <w:abstractNumId w:val="2"/>
  </w:num>
  <w:num w:numId="9" w16cid:durableId="1575965762">
    <w:abstractNumId w:val="10"/>
  </w:num>
  <w:num w:numId="10" w16cid:durableId="863326810">
    <w:abstractNumId w:val="22"/>
  </w:num>
  <w:num w:numId="11" w16cid:durableId="12002667">
    <w:abstractNumId w:val="17"/>
  </w:num>
  <w:num w:numId="12" w16cid:durableId="1124732019">
    <w:abstractNumId w:val="0"/>
  </w:num>
  <w:num w:numId="13" w16cid:durableId="1321150810">
    <w:abstractNumId w:val="15"/>
  </w:num>
  <w:num w:numId="14" w16cid:durableId="806162706">
    <w:abstractNumId w:val="4"/>
  </w:num>
  <w:num w:numId="15" w16cid:durableId="724914754">
    <w:abstractNumId w:val="27"/>
  </w:num>
  <w:num w:numId="16" w16cid:durableId="1028068905">
    <w:abstractNumId w:val="23"/>
  </w:num>
  <w:num w:numId="17" w16cid:durableId="1092169734">
    <w:abstractNumId w:val="5"/>
  </w:num>
  <w:num w:numId="18" w16cid:durableId="218132147">
    <w:abstractNumId w:val="13"/>
  </w:num>
  <w:num w:numId="19" w16cid:durableId="480660238">
    <w:abstractNumId w:val="8"/>
  </w:num>
  <w:num w:numId="20" w16cid:durableId="1083799756">
    <w:abstractNumId w:val="6"/>
  </w:num>
  <w:num w:numId="21" w16cid:durableId="503205677">
    <w:abstractNumId w:val="3"/>
  </w:num>
  <w:num w:numId="22" w16cid:durableId="954486171">
    <w:abstractNumId w:val="11"/>
  </w:num>
  <w:num w:numId="23" w16cid:durableId="1719354738">
    <w:abstractNumId w:val="14"/>
  </w:num>
  <w:num w:numId="24" w16cid:durableId="1142232418">
    <w:abstractNumId w:val="7"/>
  </w:num>
  <w:num w:numId="25" w16cid:durableId="1108424970">
    <w:abstractNumId w:val="1"/>
  </w:num>
  <w:num w:numId="26" w16cid:durableId="357198332">
    <w:abstractNumId w:val="26"/>
  </w:num>
  <w:num w:numId="27" w16cid:durableId="1263798295">
    <w:abstractNumId w:val="12"/>
  </w:num>
  <w:num w:numId="28" w16cid:durableId="2362111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B6E"/>
    <w:rsid w:val="000107A3"/>
    <w:rsid w:val="0001082A"/>
    <w:rsid w:val="00013DE5"/>
    <w:rsid w:val="000172C1"/>
    <w:rsid w:val="00022B46"/>
    <w:rsid w:val="00023973"/>
    <w:rsid w:val="00044381"/>
    <w:rsid w:val="000D10B2"/>
    <w:rsid w:val="000D457F"/>
    <w:rsid w:val="000E3B2D"/>
    <w:rsid w:val="001002AA"/>
    <w:rsid w:val="001222FB"/>
    <w:rsid w:val="00125646"/>
    <w:rsid w:val="00164E2C"/>
    <w:rsid w:val="00171104"/>
    <w:rsid w:val="00181098"/>
    <w:rsid w:val="00245FBD"/>
    <w:rsid w:val="00267382"/>
    <w:rsid w:val="002B01B5"/>
    <w:rsid w:val="002B7550"/>
    <w:rsid w:val="002E358A"/>
    <w:rsid w:val="002F12C5"/>
    <w:rsid w:val="002F2833"/>
    <w:rsid w:val="00302300"/>
    <w:rsid w:val="003764CA"/>
    <w:rsid w:val="00376C37"/>
    <w:rsid w:val="003A14CF"/>
    <w:rsid w:val="003C7011"/>
    <w:rsid w:val="003E535D"/>
    <w:rsid w:val="003F76A2"/>
    <w:rsid w:val="00405C05"/>
    <w:rsid w:val="00452563"/>
    <w:rsid w:val="00456DFE"/>
    <w:rsid w:val="00477747"/>
    <w:rsid w:val="004A0D69"/>
    <w:rsid w:val="004A528B"/>
    <w:rsid w:val="004A6E2C"/>
    <w:rsid w:val="004D2CF8"/>
    <w:rsid w:val="004F2F59"/>
    <w:rsid w:val="00502AAD"/>
    <w:rsid w:val="00542FEA"/>
    <w:rsid w:val="0054698B"/>
    <w:rsid w:val="00574A2F"/>
    <w:rsid w:val="00582761"/>
    <w:rsid w:val="00594A51"/>
    <w:rsid w:val="005A66F6"/>
    <w:rsid w:val="005E1456"/>
    <w:rsid w:val="005F11D3"/>
    <w:rsid w:val="006749ED"/>
    <w:rsid w:val="00683E16"/>
    <w:rsid w:val="00684D07"/>
    <w:rsid w:val="00691A5E"/>
    <w:rsid w:val="006D05E1"/>
    <w:rsid w:val="006D158D"/>
    <w:rsid w:val="006D2CA7"/>
    <w:rsid w:val="007150CF"/>
    <w:rsid w:val="00725F4C"/>
    <w:rsid w:val="00746918"/>
    <w:rsid w:val="007534B7"/>
    <w:rsid w:val="007755DF"/>
    <w:rsid w:val="00780657"/>
    <w:rsid w:val="00784623"/>
    <w:rsid w:val="007C6F66"/>
    <w:rsid w:val="007E55B2"/>
    <w:rsid w:val="007F35E1"/>
    <w:rsid w:val="00804EFC"/>
    <w:rsid w:val="008840B9"/>
    <w:rsid w:val="008878C2"/>
    <w:rsid w:val="008C35A0"/>
    <w:rsid w:val="008C3A2D"/>
    <w:rsid w:val="008E17C5"/>
    <w:rsid w:val="008F7D1B"/>
    <w:rsid w:val="0091659A"/>
    <w:rsid w:val="00963D42"/>
    <w:rsid w:val="009A32CB"/>
    <w:rsid w:val="009F35FE"/>
    <w:rsid w:val="00A2091E"/>
    <w:rsid w:val="00A22D60"/>
    <w:rsid w:val="00A30061"/>
    <w:rsid w:val="00A423F5"/>
    <w:rsid w:val="00A504DF"/>
    <w:rsid w:val="00A605C7"/>
    <w:rsid w:val="00A96462"/>
    <w:rsid w:val="00AA753A"/>
    <w:rsid w:val="00AB7E4F"/>
    <w:rsid w:val="00AC65E6"/>
    <w:rsid w:val="00AD37F9"/>
    <w:rsid w:val="00AE7FA0"/>
    <w:rsid w:val="00AF3DC2"/>
    <w:rsid w:val="00B9389D"/>
    <w:rsid w:val="00BB4B00"/>
    <w:rsid w:val="00BF2D1A"/>
    <w:rsid w:val="00C35B6E"/>
    <w:rsid w:val="00C565F3"/>
    <w:rsid w:val="00C77108"/>
    <w:rsid w:val="00C8228E"/>
    <w:rsid w:val="00CF0603"/>
    <w:rsid w:val="00D11C4E"/>
    <w:rsid w:val="00D43A25"/>
    <w:rsid w:val="00D61CE4"/>
    <w:rsid w:val="00D67ADA"/>
    <w:rsid w:val="00D76648"/>
    <w:rsid w:val="00D80E9B"/>
    <w:rsid w:val="00D833BE"/>
    <w:rsid w:val="00D97487"/>
    <w:rsid w:val="00DC14E8"/>
    <w:rsid w:val="00DD1A98"/>
    <w:rsid w:val="00DD5DB0"/>
    <w:rsid w:val="00DE466A"/>
    <w:rsid w:val="00E05CC3"/>
    <w:rsid w:val="00E15371"/>
    <w:rsid w:val="00E20225"/>
    <w:rsid w:val="00E24141"/>
    <w:rsid w:val="00E425BA"/>
    <w:rsid w:val="00E86ED0"/>
    <w:rsid w:val="00ED701A"/>
    <w:rsid w:val="00EE641E"/>
    <w:rsid w:val="00EE73DF"/>
    <w:rsid w:val="00F244DB"/>
    <w:rsid w:val="00F25242"/>
    <w:rsid w:val="00F31820"/>
    <w:rsid w:val="00F334BA"/>
    <w:rsid w:val="00F55491"/>
    <w:rsid w:val="00F60FB2"/>
    <w:rsid w:val="00F74534"/>
    <w:rsid w:val="00F9205E"/>
    <w:rsid w:val="00FA10D2"/>
    <w:rsid w:val="00FB76AC"/>
    <w:rsid w:val="00FB7A4B"/>
    <w:rsid w:val="00FD595A"/>
    <w:rsid w:val="00FE2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3E1B0"/>
  <w15:chartTrackingRefBased/>
  <w15:docId w15:val="{C704B9F4-9DF4-2649-8084-181C59CF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FBD"/>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002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5B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6DF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5B6E"/>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35B6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B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B6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35B6E"/>
    <w:rPr>
      <w:rFonts w:eastAsiaTheme="minorEastAsia"/>
      <w:color w:val="5A5A5A" w:themeColor="text1" w:themeTint="A5"/>
      <w:spacing w:val="15"/>
      <w:sz w:val="22"/>
      <w:szCs w:val="22"/>
    </w:rPr>
  </w:style>
  <w:style w:type="paragraph" w:styleId="ListParagraph">
    <w:name w:val="List Paragraph"/>
    <w:basedOn w:val="Normal"/>
    <w:uiPriority w:val="34"/>
    <w:qFormat/>
    <w:rsid w:val="009A32CB"/>
    <w:pPr>
      <w:ind w:left="720"/>
      <w:contextualSpacing/>
    </w:pPr>
  </w:style>
  <w:style w:type="character" w:customStyle="1" w:styleId="Heading1Char">
    <w:name w:val="Heading 1 Char"/>
    <w:basedOn w:val="DefaultParagraphFont"/>
    <w:link w:val="Heading1"/>
    <w:uiPriority w:val="9"/>
    <w:rsid w:val="001002A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B7E4F"/>
    <w:pPr>
      <w:tabs>
        <w:tab w:val="center" w:pos="4680"/>
        <w:tab w:val="right" w:pos="9360"/>
      </w:tabs>
    </w:pPr>
  </w:style>
  <w:style w:type="character" w:customStyle="1" w:styleId="HeaderChar">
    <w:name w:val="Header Char"/>
    <w:basedOn w:val="DefaultParagraphFont"/>
    <w:link w:val="Header"/>
    <w:uiPriority w:val="99"/>
    <w:rsid w:val="00AB7E4F"/>
  </w:style>
  <w:style w:type="paragraph" w:styleId="Footer">
    <w:name w:val="footer"/>
    <w:basedOn w:val="Normal"/>
    <w:link w:val="FooterChar"/>
    <w:uiPriority w:val="99"/>
    <w:unhideWhenUsed/>
    <w:rsid w:val="00AB7E4F"/>
    <w:pPr>
      <w:tabs>
        <w:tab w:val="center" w:pos="4680"/>
        <w:tab w:val="right" w:pos="9360"/>
      </w:tabs>
    </w:pPr>
  </w:style>
  <w:style w:type="character" w:customStyle="1" w:styleId="FooterChar">
    <w:name w:val="Footer Char"/>
    <w:basedOn w:val="DefaultParagraphFont"/>
    <w:link w:val="Footer"/>
    <w:uiPriority w:val="99"/>
    <w:rsid w:val="00AB7E4F"/>
  </w:style>
  <w:style w:type="paragraph" w:customStyle="1" w:styleId="paragraph">
    <w:name w:val="paragraph"/>
    <w:basedOn w:val="Normal"/>
    <w:rsid w:val="00023973"/>
    <w:pPr>
      <w:spacing w:before="100" w:beforeAutospacing="1" w:after="100" w:afterAutospacing="1"/>
    </w:pPr>
  </w:style>
  <w:style w:type="character" w:customStyle="1" w:styleId="normaltextrun">
    <w:name w:val="normaltextrun"/>
    <w:basedOn w:val="DefaultParagraphFont"/>
    <w:rsid w:val="00023973"/>
  </w:style>
  <w:style w:type="character" w:customStyle="1" w:styleId="eop">
    <w:name w:val="eop"/>
    <w:basedOn w:val="DefaultParagraphFont"/>
    <w:rsid w:val="00023973"/>
  </w:style>
  <w:style w:type="character" w:customStyle="1" w:styleId="Heading3Char">
    <w:name w:val="Heading 3 Char"/>
    <w:basedOn w:val="DefaultParagraphFont"/>
    <w:link w:val="Heading3"/>
    <w:uiPriority w:val="9"/>
    <w:rsid w:val="00456DFE"/>
    <w:rPr>
      <w:rFonts w:asciiTheme="majorHAnsi" w:eastAsiaTheme="majorEastAsia" w:hAnsiTheme="majorHAnsi" w:cstheme="majorBidi"/>
      <w:color w:val="1F3763" w:themeColor="accent1" w:themeShade="7F"/>
    </w:rPr>
  </w:style>
  <w:style w:type="character" w:styleId="PageNumber">
    <w:name w:val="page number"/>
    <w:basedOn w:val="DefaultParagraphFont"/>
    <w:uiPriority w:val="99"/>
    <w:semiHidden/>
    <w:unhideWhenUsed/>
    <w:rsid w:val="00F244DB"/>
  </w:style>
  <w:style w:type="table" w:styleId="TableGrid">
    <w:name w:val="Table Grid"/>
    <w:basedOn w:val="TableNormal"/>
    <w:uiPriority w:val="39"/>
    <w:rsid w:val="00BF2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49ED"/>
    <w:rPr>
      <w:color w:val="0563C1" w:themeColor="hyperlink"/>
      <w:u w:val="single"/>
    </w:rPr>
  </w:style>
  <w:style w:type="character" w:styleId="UnresolvedMention">
    <w:name w:val="Unresolved Mention"/>
    <w:basedOn w:val="DefaultParagraphFont"/>
    <w:uiPriority w:val="99"/>
    <w:semiHidden/>
    <w:unhideWhenUsed/>
    <w:rsid w:val="006749ED"/>
    <w:rPr>
      <w:color w:val="605E5C"/>
      <w:shd w:val="clear" w:color="auto" w:fill="E1DFDD"/>
    </w:rPr>
  </w:style>
  <w:style w:type="character" w:styleId="FollowedHyperlink">
    <w:name w:val="FollowedHyperlink"/>
    <w:basedOn w:val="DefaultParagraphFont"/>
    <w:uiPriority w:val="99"/>
    <w:semiHidden/>
    <w:unhideWhenUsed/>
    <w:rsid w:val="007806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6145375">
          <w:marLeft w:val="0"/>
          <w:marRight w:val="0"/>
          <w:marTop w:val="0"/>
          <w:marBottom w:val="0"/>
          <w:divBdr>
            <w:top w:val="none" w:sz="0" w:space="0" w:color="auto"/>
            <w:left w:val="none" w:sz="0" w:space="0" w:color="auto"/>
            <w:bottom w:val="none" w:sz="0" w:space="0" w:color="auto"/>
            <w:right w:val="none" w:sz="0" w:space="0" w:color="auto"/>
          </w:divBdr>
        </w:div>
        <w:div w:id="698243749">
          <w:marLeft w:val="0"/>
          <w:marRight w:val="0"/>
          <w:marTop w:val="0"/>
          <w:marBottom w:val="0"/>
          <w:divBdr>
            <w:top w:val="none" w:sz="0" w:space="0" w:color="auto"/>
            <w:left w:val="none" w:sz="0" w:space="0" w:color="auto"/>
            <w:bottom w:val="none" w:sz="0" w:space="0" w:color="auto"/>
            <w:right w:val="none" w:sz="0" w:space="0" w:color="auto"/>
          </w:divBdr>
        </w:div>
      </w:divsChild>
    </w:div>
    <w:div w:id="243493205">
      <w:bodyDiv w:val="1"/>
      <w:marLeft w:val="0"/>
      <w:marRight w:val="0"/>
      <w:marTop w:val="0"/>
      <w:marBottom w:val="0"/>
      <w:divBdr>
        <w:top w:val="none" w:sz="0" w:space="0" w:color="auto"/>
        <w:left w:val="none" w:sz="0" w:space="0" w:color="auto"/>
        <w:bottom w:val="none" w:sz="0" w:space="0" w:color="auto"/>
        <w:right w:val="none" w:sz="0" w:space="0" w:color="auto"/>
      </w:divBdr>
      <w:divsChild>
        <w:div w:id="171456900">
          <w:marLeft w:val="0"/>
          <w:marRight w:val="0"/>
          <w:marTop w:val="0"/>
          <w:marBottom w:val="0"/>
          <w:divBdr>
            <w:top w:val="none" w:sz="0" w:space="0" w:color="auto"/>
            <w:left w:val="none" w:sz="0" w:space="0" w:color="auto"/>
            <w:bottom w:val="none" w:sz="0" w:space="0" w:color="auto"/>
            <w:right w:val="none" w:sz="0" w:space="0" w:color="auto"/>
          </w:divBdr>
        </w:div>
        <w:div w:id="79912508">
          <w:marLeft w:val="0"/>
          <w:marRight w:val="0"/>
          <w:marTop w:val="0"/>
          <w:marBottom w:val="0"/>
          <w:divBdr>
            <w:top w:val="none" w:sz="0" w:space="0" w:color="auto"/>
            <w:left w:val="none" w:sz="0" w:space="0" w:color="auto"/>
            <w:bottom w:val="none" w:sz="0" w:space="0" w:color="auto"/>
            <w:right w:val="none" w:sz="0" w:space="0" w:color="auto"/>
          </w:divBdr>
        </w:div>
        <w:div w:id="1125537078">
          <w:marLeft w:val="0"/>
          <w:marRight w:val="0"/>
          <w:marTop w:val="0"/>
          <w:marBottom w:val="0"/>
          <w:divBdr>
            <w:top w:val="none" w:sz="0" w:space="0" w:color="auto"/>
            <w:left w:val="none" w:sz="0" w:space="0" w:color="auto"/>
            <w:bottom w:val="none" w:sz="0" w:space="0" w:color="auto"/>
            <w:right w:val="none" w:sz="0" w:space="0" w:color="auto"/>
          </w:divBdr>
        </w:div>
      </w:divsChild>
    </w:div>
    <w:div w:id="247472512">
      <w:bodyDiv w:val="1"/>
      <w:marLeft w:val="0"/>
      <w:marRight w:val="0"/>
      <w:marTop w:val="0"/>
      <w:marBottom w:val="0"/>
      <w:divBdr>
        <w:top w:val="none" w:sz="0" w:space="0" w:color="auto"/>
        <w:left w:val="none" w:sz="0" w:space="0" w:color="auto"/>
        <w:bottom w:val="none" w:sz="0" w:space="0" w:color="auto"/>
        <w:right w:val="none" w:sz="0" w:space="0" w:color="auto"/>
      </w:divBdr>
      <w:divsChild>
        <w:div w:id="511916523">
          <w:marLeft w:val="0"/>
          <w:marRight w:val="0"/>
          <w:marTop w:val="0"/>
          <w:marBottom w:val="0"/>
          <w:divBdr>
            <w:top w:val="none" w:sz="0" w:space="0" w:color="auto"/>
            <w:left w:val="none" w:sz="0" w:space="0" w:color="auto"/>
            <w:bottom w:val="none" w:sz="0" w:space="0" w:color="auto"/>
            <w:right w:val="none" w:sz="0" w:space="0" w:color="auto"/>
          </w:divBdr>
        </w:div>
        <w:div w:id="76901912">
          <w:marLeft w:val="0"/>
          <w:marRight w:val="0"/>
          <w:marTop w:val="0"/>
          <w:marBottom w:val="0"/>
          <w:divBdr>
            <w:top w:val="none" w:sz="0" w:space="0" w:color="auto"/>
            <w:left w:val="none" w:sz="0" w:space="0" w:color="auto"/>
            <w:bottom w:val="none" w:sz="0" w:space="0" w:color="auto"/>
            <w:right w:val="none" w:sz="0" w:space="0" w:color="auto"/>
          </w:divBdr>
        </w:div>
        <w:div w:id="890849305">
          <w:marLeft w:val="0"/>
          <w:marRight w:val="0"/>
          <w:marTop w:val="0"/>
          <w:marBottom w:val="0"/>
          <w:divBdr>
            <w:top w:val="none" w:sz="0" w:space="0" w:color="auto"/>
            <w:left w:val="none" w:sz="0" w:space="0" w:color="auto"/>
            <w:bottom w:val="none" w:sz="0" w:space="0" w:color="auto"/>
            <w:right w:val="none" w:sz="0" w:space="0" w:color="auto"/>
          </w:divBdr>
        </w:div>
      </w:divsChild>
    </w:div>
    <w:div w:id="271934948">
      <w:bodyDiv w:val="1"/>
      <w:marLeft w:val="0"/>
      <w:marRight w:val="0"/>
      <w:marTop w:val="0"/>
      <w:marBottom w:val="0"/>
      <w:divBdr>
        <w:top w:val="none" w:sz="0" w:space="0" w:color="auto"/>
        <w:left w:val="none" w:sz="0" w:space="0" w:color="auto"/>
        <w:bottom w:val="none" w:sz="0" w:space="0" w:color="auto"/>
        <w:right w:val="none" w:sz="0" w:space="0" w:color="auto"/>
      </w:divBdr>
      <w:divsChild>
        <w:div w:id="439642393">
          <w:marLeft w:val="0"/>
          <w:marRight w:val="0"/>
          <w:marTop w:val="0"/>
          <w:marBottom w:val="0"/>
          <w:divBdr>
            <w:top w:val="none" w:sz="0" w:space="0" w:color="auto"/>
            <w:left w:val="none" w:sz="0" w:space="0" w:color="auto"/>
            <w:bottom w:val="none" w:sz="0" w:space="0" w:color="auto"/>
            <w:right w:val="none" w:sz="0" w:space="0" w:color="auto"/>
          </w:divBdr>
        </w:div>
        <w:div w:id="2032608276">
          <w:marLeft w:val="0"/>
          <w:marRight w:val="0"/>
          <w:marTop w:val="0"/>
          <w:marBottom w:val="0"/>
          <w:divBdr>
            <w:top w:val="none" w:sz="0" w:space="0" w:color="auto"/>
            <w:left w:val="none" w:sz="0" w:space="0" w:color="auto"/>
            <w:bottom w:val="none" w:sz="0" w:space="0" w:color="auto"/>
            <w:right w:val="none" w:sz="0" w:space="0" w:color="auto"/>
          </w:divBdr>
        </w:div>
        <w:div w:id="322437244">
          <w:marLeft w:val="0"/>
          <w:marRight w:val="0"/>
          <w:marTop w:val="0"/>
          <w:marBottom w:val="0"/>
          <w:divBdr>
            <w:top w:val="none" w:sz="0" w:space="0" w:color="auto"/>
            <w:left w:val="none" w:sz="0" w:space="0" w:color="auto"/>
            <w:bottom w:val="none" w:sz="0" w:space="0" w:color="auto"/>
            <w:right w:val="none" w:sz="0" w:space="0" w:color="auto"/>
          </w:divBdr>
        </w:div>
      </w:divsChild>
    </w:div>
    <w:div w:id="422186851">
      <w:bodyDiv w:val="1"/>
      <w:marLeft w:val="0"/>
      <w:marRight w:val="0"/>
      <w:marTop w:val="0"/>
      <w:marBottom w:val="0"/>
      <w:divBdr>
        <w:top w:val="none" w:sz="0" w:space="0" w:color="auto"/>
        <w:left w:val="none" w:sz="0" w:space="0" w:color="auto"/>
        <w:bottom w:val="none" w:sz="0" w:space="0" w:color="auto"/>
        <w:right w:val="none" w:sz="0" w:space="0" w:color="auto"/>
      </w:divBdr>
      <w:divsChild>
        <w:div w:id="665328060">
          <w:marLeft w:val="0"/>
          <w:marRight w:val="0"/>
          <w:marTop w:val="0"/>
          <w:marBottom w:val="0"/>
          <w:divBdr>
            <w:top w:val="none" w:sz="0" w:space="0" w:color="auto"/>
            <w:left w:val="none" w:sz="0" w:space="0" w:color="auto"/>
            <w:bottom w:val="none" w:sz="0" w:space="0" w:color="auto"/>
            <w:right w:val="none" w:sz="0" w:space="0" w:color="auto"/>
          </w:divBdr>
        </w:div>
        <w:div w:id="1408769207">
          <w:marLeft w:val="0"/>
          <w:marRight w:val="0"/>
          <w:marTop w:val="0"/>
          <w:marBottom w:val="0"/>
          <w:divBdr>
            <w:top w:val="none" w:sz="0" w:space="0" w:color="auto"/>
            <w:left w:val="none" w:sz="0" w:space="0" w:color="auto"/>
            <w:bottom w:val="none" w:sz="0" w:space="0" w:color="auto"/>
            <w:right w:val="none" w:sz="0" w:space="0" w:color="auto"/>
          </w:divBdr>
        </w:div>
      </w:divsChild>
    </w:div>
    <w:div w:id="473765114">
      <w:bodyDiv w:val="1"/>
      <w:marLeft w:val="0"/>
      <w:marRight w:val="0"/>
      <w:marTop w:val="0"/>
      <w:marBottom w:val="0"/>
      <w:divBdr>
        <w:top w:val="none" w:sz="0" w:space="0" w:color="auto"/>
        <w:left w:val="none" w:sz="0" w:space="0" w:color="auto"/>
        <w:bottom w:val="none" w:sz="0" w:space="0" w:color="auto"/>
        <w:right w:val="none" w:sz="0" w:space="0" w:color="auto"/>
      </w:divBdr>
      <w:divsChild>
        <w:div w:id="1677263284">
          <w:marLeft w:val="0"/>
          <w:marRight w:val="0"/>
          <w:marTop w:val="0"/>
          <w:marBottom w:val="0"/>
          <w:divBdr>
            <w:top w:val="none" w:sz="0" w:space="0" w:color="auto"/>
            <w:left w:val="none" w:sz="0" w:space="0" w:color="auto"/>
            <w:bottom w:val="none" w:sz="0" w:space="0" w:color="auto"/>
            <w:right w:val="none" w:sz="0" w:space="0" w:color="auto"/>
          </w:divBdr>
        </w:div>
        <w:div w:id="1677343372">
          <w:marLeft w:val="0"/>
          <w:marRight w:val="0"/>
          <w:marTop w:val="0"/>
          <w:marBottom w:val="0"/>
          <w:divBdr>
            <w:top w:val="none" w:sz="0" w:space="0" w:color="auto"/>
            <w:left w:val="none" w:sz="0" w:space="0" w:color="auto"/>
            <w:bottom w:val="none" w:sz="0" w:space="0" w:color="auto"/>
            <w:right w:val="none" w:sz="0" w:space="0" w:color="auto"/>
          </w:divBdr>
        </w:div>
        <w:div w:id="594753011">
          <w:marLeft w:val="0"/>
          <w:marRight w:val="0"/>
          <w:marTop w:val="0"/>
          <w:marBottom w:val="0"/>
          <w:divBdr>
            <w:top w:val="none" w:sz="0" w:space="0" w:color="auto"/>
            <w:left w:val="none" w:sz="0" w:space="0" w:color="auto"/>
            <w:bottom w:val="none" w:sz="0" w:space="0" w:color="auto"/>
            <w:right w:val="none" w:sz="0" w:space="0" w:color="auto"/>
          </w:divBdr>
        </w:div>
        <w:div w:id="1353261796">
          <w:marLeft w:val="0"/>
          <w:marRight w:val="0"/>
          <w:marTop w:val="0"/>
          <w:marBottom w:val="0"/>
          <w:divBdr>
            <w:top w:val="none" w:sz="0" w:space="0" w:color="auto"/>
            <w:left w:val="none" w:sz="0" w:space="0" w:color="auto"/>
            <w:bottom w:val="none" w:sz="0" w:space="0" w:color="auto"/>
            <w:right w:val="none" w:sz="0" w:space="0" w:color="auto"/>
          </w:divBdr>
        </w:div>
        <w:div w:id="432242681">
          <w:marLeft w:val="0"/>
          <w:marRight w:val="0"/>
          <w:marTop w:val="0"/>
          <w:marBottom w:val="0"/>
          <w:divBdr>
            <w:top w:val="none" w:sz="0" w:space="0" w:color="auto"/>
            <w:left w:val="none" w:sz="0" w:space="0" w:color="auto"/>
            <w:bottom w:val="none" w:sz="0" w:space="0" w:color="auto"/>
            <w:right w:val="none" w:sz="0" w:space="0" w:color="auto"/>
          </w:divBdr>
        </w:div>
      </w:divsChild>
    </w:div>
    <w:div w:id="516165114">
      <w:bodyDiv w:val="1"/>
      <w:marLeft w:val="0"/>
      <w:marRight w:val="0"/>
      <w:marTop w:val="0"/>
      <w:marBottom w:val="0"/>
      <w:divBdr>
        <w:top w:val="none" w:sz="0" w:space="0" w:color="auto"/>
        <w:left w:val="none" w:sz="0" w:space="0" w:color="auto"/>
        <w:bottom w:val="none" w:sz="0" w:space="0" w:color="auto"/>
        <w:right w:val="none" w:sz="0" w:space="0" w:color="auto"/>
      </w:divBdr>
      <w:divsChild>
        <w:div w:id="377513971">
          <w:marLeft w:val="0"/>
          <w:marRight w:val="0"/>
          <w:marTop w:val="0"/>
          <w:marBottom w:val="0"/>
          <w:divBdr>
            <w:top w:val="none" w:sz="0" w:space="0" w:color="auto"/>
            <w:left w:val="none" w:sz="0" w:space="0" w:color="auto"/>
            <w:bottom w:val="none" w:sz="0" w:space="0" w:color="auto"/>
            <w:right w:val="none" w:sz="0" w:space="0" w:color="auto"/>
          </w:divBdr>
        </w:div>
        <w:div w:id="1969508645">
          <w:marLeft w:val="0"/>
          <w:marRight w:val="0"/>
          <w:marTop w:val="0"/>
          <w:marBottom w:val="0"/>
          <w:divBdr>
            <w:top w:val="none" w:sz="0" w:space="0" w:color="auto"/>
            <w:left w:val="none" w:sz="0" w:space="0" w:color="auto"/>
            <w:bottom w:val="none" w:sz="0" w:space="0" w:color="auto"/>
            <w:right w:val="none" w:sz="0" w:space="0" w:color="auto"/>
          </w:divBdr>
        </w:div>
      </w:divsChild>
    </w:div>
    <w:div w:id="736974306">
      <w:bodyDiv w:val="1"/>
      <w:marLeft w:val="0"/>
      <w:marRight w:val="0"/>
      <w:marTop w:val="0"/>
      <w:marBottom w:val="0"/>
      <w:divBdr>
        <w:top w:val="none" w:sz="0" w:space="0" w:color="auto"/>
        <w:left w:val="none" w:sz="0" w:space="0" w:color="auto"/>
        <w:bottom w:val="none" w:sz="0" w:space="0" w:color="auto"/>
        <w:right w:val="none" w:sz="0" w:space="0" w:color="auto"/>
      </w:divBdr>
      <w:divsChild>
        <w:div w:id="1825394259">
          <w:marLeft w:val="0"/>
          <w:marRight w:val="0"/>
          <w:marTop w:val="0"/>
          <w:marBottom w:val="0"/>
          <w:divBdr>
            <w:top w:val="none" w:sz="0" w:space="0" w:color="auto"/>
            <w:left w:val="none" w:sz="0" w:space="0" w:color="auto"/>
            <w:bottom w:val="none" w:sz="0" w:space="0" w:color="auto"/>
            <w:right w:val="none" w:sz="0" w:space="0" w:color="auto"/>
          </w:divBdr>
        </w:div>
        <w:div w:id="1732457082">
          <w:marLeft w:val="0"/>
          <w:marRight w:val="0"/>
          <w:marTop w:val="0"/>
          <w:marBottom w:val="0"/>
          <w:divBdr>
            <w:top w:val="none" w:sz="0" w:space="0" w:color="auto"/>
            <w:left w:val="none" w:sz="0" w:space="0" w:color="auto"/>
            <w:bottom w:val="none" w:sz="0" w:space="0" w:color="auto"/>
            <w:right w:val="none" w:sz="0" w:space="0" w:color="auto"/>
          </w:divBdr>
        </w:div>
        <w:div w:id="2088960177">
          <w:marLeft w:val="0"/>
          <w:marRight w:val="0"/>
          <w:marTop w:val="0"/>
          <w:marBottom w:val="0"/>
          <w:divBdr>
            <w:top w:val="none" w:sz="0" w:space="0" w:color="auto"/>
            <w:left w:val="none" w:sz="0" w:space="0" w:color="auto"/>
            <w:bottom w:val="none" w:sz="0" w:space="0" w:color="auto"/>
            <w:right w:val="none" w:sz="0" w:space="0" w:color="auto"/>
          </w:divBdr>
        </w:div>
        <w:div w:id="390230628">
          <w:marLeft w:val="0"/>
          <w:marRight w:val="0"/>
          <w:marTop w:val="0"/>
          <w:marBottom w:val="0"/>
          <w:divBdr>
            <w:top w:val="none" w:sz="0" w:space="0" w:color="auto"/>
            <w:left w:val="none" w:sz="0" w:space="0" w:color="auto"/>
            <w:bottom w:val="none" w:sz="0" w:space="0" w:color="auto"/>
            <w:right w:val="none" w:sz="0" w:space="0" w:color="auto"/>
          </w:divBdr>
        </w:div>
        <w:div w:id="337581035">
          <w:marLeft w:val="0"/>
          <w:marRight w:val="0"/>
          <w:marTop w:val="0"/>
          <w:marBottom w:val="0"/>
          <w:divBdr>
            <w:top w:val="none" w:sz="0" w:space="0" w:color="auto"/>
            <w:left w:val="none" w:sz="0" w:space="0" w:color="auto"/>
            <w:bottom w:val="none" w:sz="0" w:space="0" w:color="auto"/>
            <w:right w:val="none" w:sz="0" w:space="0" w:color="auto"/>
          </w:divBdr>
        </w:div>
      </w:divsChild>
    </w:div>
    <w:div w:id="778570012">
      <w:bodyDiv w:val="1"/>
      <w:marLeft w:val="0"/>
      <w:marRight w:val="0"/>
      <w:marTop w:val="0"/>
      <w:marBottom w:val="0"/>
      <w:divBdr>
        <w:top w:val="none" w:sz="0" w:space="0" w:color="auto"/>
        <w:left w:val="none" w:sz="0" w:space="0" w:color="auto"/>
        <w:bottom w:val="none" w:sz="0" w:space="0" w:color="auto"/>
        <w:right w:val="none" w:sz="0" w:space="0" w:color="auto"/>
      </w:divBdr>
      <w:divsChild>
        <w:div w:id="1075394210">
          <w:marLeft w:val="0"/>
          <w:marRight w:val="0"/>
          <w:marTop w:val="0"/>
          <w:marBottom w:val="0"/>
          <w:divBdr>
            <w:top w:val="none" w:sz="0" w:space="0" w:color="auto"/>
            <w:left w:val="none" w:sz="0" w:space="0" w:color="auto"/>
            <w:bottom w:val="none" w:sz="0" w:space="0" w:color="auto"/>
            <w:right w:val="none" w:sz="0" w:space="0" w:color="auto"/>
          </w:divBdr>
        </w:div>
        <w:div w:id="2124764861">
          <w:marLeft w:val="0"/>
          <w:marRight w:val="0"/>
          <w:marTop w:val="0"/>
          <w:marBottom w:val="0"/>
          <w:divBdr>
            <w:top w:val="none" w:sz="0" w:space="0" w:color="auto"/>
            <w:left w:val="none" w:sz="0" w:space="0" w:color="auto"/>
            <w:bottom w:val="none" w:sz="0" w:space="0" w:color="auto"/>
            <w:right w:val="none" w:sz="0" w:space="0" w:color="auto"/>
          </w:divBdr>
        </w:div>
      </w:divsChild>
    </w:div>
    <w:div w:id="813182546">
      <w:bodyDiv w:val="1"/>
      <w:marLeft w:val="0"/>
      <w:marRight w:val="0"/>
      <w:marTop w:val="0"/>
      <w:marBottom w:val="0"/>
      <w:divBdr>
        <w:top w:val="none" w:sz="0" w:space="0" w:color="auto"/>
        <w:left w:val="none" w:sz="0" w:space="0" w:color="auto"/>
        <w:bottom w:val="none" w:sz="0" w:space="0" w:color="auto"/>
        <w:right w:val="none" w:sz="0" w:space="0" w:color="auto"/>
      </w:divBdr>
      <w:divsChild>
        <w:div w:id="1762799973">
          <w:marLeft w:val="0"/>
          <w:marRight w:val="0"/>
          <w:marTop w:val="0"/>
          <w:marBottom w:val="0"/>
          <w:divBdr>
            <w:top w:val="none" w:sz="0" w:space="0" w:color="auto"/>
            <w:left w:val="none" w:sz="0" w:space="0" w:color="auto"/>
            <w:bottom w:val="none" w:sz="0" w:space="0" w:color="auto"/>
            <w:right w:val="none" w:sz="0" w:space="0" w:color="auto"/>
          </w:divBdr>
        </w:div>
        <w:div w:id="369189639">
          <w:marLeft w:val="0"/>
          <w:marRight w:val="0"/>
          <w:marTop w:val="0"/>
          <w:marBottom w:val="0"/>
          <w:divBdr>
            <w:top w:val="none" w:sz="0" w:space="0" w:color="auto"/>
            <w:left w:val="none" w:sz="0" w:space="0" w:color="auto"/>
            <w:bottom w:val="none" w:sz="0" w:space="0" w:color="auto"/>
            <w:right w:val="none" w:sz="0" w:space="0" w:color="auto"/>
          </w:divBdr>
        </w:div>
      </w:divsChild>
    </w:div>
    <w:div w:id="1224220433">
      <w:bodyDiv w:val="1"/>
      <w:marLeft w:val="0"/>
      <w:marRight w:val="0"/>
      <w:marTop w:val="0"/>
      <w:marBottom w:val="0"/>
      <w:divBdr>
        <w:top w:val="none" w:sz="0" w:space="0" w:color="auto"/>
        <w:left w:val="none" w:sz="0" w:space="0" w:color="auto"/>
        <w:bottom w:val="none" w:sz="0" w:space="0" w:color="auto"/>
        <w:right w:val="none" w:sz="0" w:space="0" w:color="auto"/>
      </w:divBdr>
      <w:divsChild>
        <w:div w:id="1513227828">
          <w:marLeft w:val="0"/>
          <w:marRight w:val="0"/>
          <w:marTop w:val="0"/>
          <w:marBottom w:val="0"/>
          <w:divBdr>
            <w:top w:val="none" w:sz="0" w:space="0" w:color="auto"/>
            <w:left w:val="none" w:sz="0" w:space="0" w:color="auto"/>
            <w:bottom w:val="none" w:sz="0" w:space="0" w:color="auto"/>
            <w:right w:val="none" w:sz="0" w:space="0" w:color="auto"/>
          </w:divBdr>
        </w:div>
        <w:div w:id="270088624">
          <w:marLeft w:val="0"/>
          <w:marRight w:val="0"/>
          <w:marTop w:val="0"/>
          <w:marBottom w:val="0"/>
          <w:divBdr>
            <w:top w:val="none" w:sz="0" w:space="0" w:color="auto"/>
            <w:left w:val="none" w:sz="0" w:space="0" w:color="auto"/>
            <w:bottom w:val="none" w:sz="0" w:space="0" w:color="auto"/>
            <w:right w:val="none" w:sz="0" w:space="0" w:color="auto"/>
          </w:divBdr>
        </w:div>
        <w:div w:id="993293412">
          <w:marLeft w:val="0"/>
          <w:marRight w:val="0"/>
          <w:marTop w:val="0"/>
          <w:marBottom w:val="0"/>
          <w:divBdr>
            <w:top w:val="none" w:sz="0" w:space="0" w:color="auto"/>
            <w:left w:val="none" w:sz="0" w:space="0" w:color="auto"/>
            <w:bottom w:val="none" w:sz="0" w:space="0" w:color="auto"/>
            <w:right w:val="none" w:sz="0" w:space="0" w:color="auto"/>
          </w:divBdr>
        </w:div>
        <w:div w:id="1392191028">
          <w:marLeft w:val="0"/>
          <w:marRight w:val="0"/>
          <w:marTop w:val="0"/>
          <w:marBottom w:val="0"/>
          <w:divBdr>
            <w:top w:val="none" w:sz="0" w:space="0" w:color="auto"/>
            <w:left w:val="none" w:sz="0" w:space="0" w:color="auto"/>
            <w:bottom w:val="none" w:sz="0" w:space="0" w:color="auto"/>
            <w:right w:val="none" w:sz="0" w:space="0" w:color="auto"/>
          </w:divBdr>
        </w:div>
        <w:div w:id="891498895">
          <w:marLeft w:val="0"/>
          <w:marRight w:val="0"/>
          <w:marTop w:val="0"/>
          <w:marBottom w:val="0"/>
          <w:divBdr>
            <w:top w:val="none" w:sz="0" w:space="0" w:color="auto"/>
            <w:left w:val="none" w:sz="0" w:space="0" w:color="auto"/>
            <w:bottom w:val="none" w:sz="0" w:space="0" w:color="auto"/>
            <w:right w:val="none" w:sz="0" w:space="0" w:color="auto"/>
          </w:divBdr>
        </w:div>
        <w:div w:id="1480030842">
          <w:marLeft w:val="0"/>
          <w:marRight w:val="0"/>
          <w:marTop w:val="0"/>
          <w:marBottom w:val="0"/>
          <w:divBdr>
            <w:top w:val="none" w:sz="0" w:space="0" w:color="auto"/>
            <w:left w:val="none" w:sz="0" w:space="0" w:color="auto"/>
            <w:bottom w:val="none" w:sz="0" w:space="0" w:color="auto"/>
            <w:right w:val="none" w:sz="0" w:space="0" w:color="auto"/>
          </w:divBdr>
        </w:div>
        <w:div w:id="1206723187">
          <w:marLeft w:val="0"/>
          <w:marRight w:val="0"/>
          <w:marTop w:val="0"/>
          <w:marBottom w:val="0"/>
          <w:divBdr>
            <w:top w:val="none" w:sz="0" w:space="0" w:color="auto"/>
            <w:left w:val="none" w:sz="0" w:space="0" w:color="auto"/>
            <w:bottom w:val="none" w:sz="0" w:space="0" w:color="auto"/>
            <w:right w:val="none" w:sz="0" w:space="0" w:color="auto"/>
          </w:divBdr>
        </w:div>
        <w:div w:id="643966114">
          <w:marLeft w:val="0"/>
          <w:marRight w:val="0"/>
          <w:marTop w:val="0"/>
          <w:marBottom w:val="0"/>
          <w:divBdr>
            <w:top w:val="none" w:sz="0" w:space="0" w:color="auto"/>
            <w:left w:val="none" w:sz="0" w:space="0" w:color="auto"/>
            <w:bottom w:val="none" w:sz="0" w:space="0" w:color="auto"/>
            <w:right w:val="none" w:sz="0" w:space="0" w:color="auto"/>
          </w:divBdr>
        </w:div>
        <w:div w:id="1984657454">
          <w:marLeft w:val="0"/>
          <w:marRight w:val="0"/>
          <w:marTop w:val="0"/>
          <w:marBottom w:val="0"/>
          <w:divBdr>
            <w:top w:val="none" w:sz="0" w:space="0" w:color="auto"/>
            <w:left w:val="none" w:sz="0" w:space="0" w:color="auto"/>
            <w:bottom w:val="none" w:sz="0" w:space="0" w:color="auto"/>
            <w:right w:val="none" w:sz="0" w:space="0" w:color="auto"/>
          </w:divBdr>
        </w:div>
        <w:div w:id="671642240">
          <w:marLeft w:val="0"/>
          <w:marRight w:val="0"/>
          <w:marTop w:val="0"/>
          <w:marBottom w:val="0"/>
          <w:divBdr>
            <w:top w:val="none" w:sz="0" w:space="0" w:color="auto"/>
            <w:left w:val="none" w:sz="0" w:space="0" w:color="auto"/>
            <w:bottom w:val="none" w:sz="0" w:space="0" w:color="auto"/>
            <w:right w:val="none" w:sz="0" w:space="0" w:color="auto"/>
          </w:divBdr>
        </w:div>
      </w:divsChild>
    </w:div>
    <w:div w:id="1339844363">
      <w:bodyDiv w:val="1"/>
      <w:marLeft w:val="0"/>
      <w:marRight w:val="0"/>
      <w:marTop w:val="0"/>
      <w:marBottom w:val="0"/>
      <w:divBdr>
        <w:top w:val="none" w:sz="0" w:space="0" w:color="auto"/>
        <w:left w:val="none" w:sz="0" w:space="0" w:color="auto"/>
        <w:bottom w:val="none" w:sz="0" w:space="0" w:color="auto"/>
        <w:right w:val="none" w:sz="0" w:space="0" w:color="auto"/>
      </w:divBdr>
      <w:divsChild>
        <w:div w:id="1530340312">
          <w:marLeft w:val="0"/>
          <w:marRight w:val="0"/>
          <w:marTop w:val="0"/>
          <w:marBottom w:val="0"/>
          <w:divBdr>
            <w:top w:val="none" w:sz="0" w:space="0" w:color="auto"/>
            <w:left w:val="none" w:sz="0" w:space="0" w:color="auto"/>
            <w:bottom w:val="none" w:sz="0" w:space="0" w:color="auto"/>
            <w:right w:val="none" w:sz="0" w:space="0" w:color="auto"/>
          </w:divBdr>
        </w:div>
        <w:div w:id="907616328">
          <w:marLeft w:val="0"/>
          <w:marRight w:val="0"/>
          <w:marTop w:val="0"/>
          <w:marBottom w:val="0"/>
          <w:divBdr>
            <w:top w:val="none" w:sz="0" w:space="0" w:color="auto"/>
            <w:left w:val="none" w:sz="0" w:space="0" w:color="auto"/>
            <w:bottom w:val="none" w:sz="0" w:space="0" w:color="auto"/>
            <w:right w:val="none" w:sz="0" w:space="0" w:color="auto"/>
          </w:divBdr>
        </w:div>
        <w:div w:id="1807039132">
          <w:marLeft w:val="0"/>
          <w:marRight w:val="0"/>
          <w:marTop w:val="0"/>
          <w:marBottom w:val="0"/>
          <w:divBdr>
            <w:top w:val="none" w:sz="0" w:space="0" w:color="auto"/>
            <w:left w:val="none" w:sz="0" w:space="0" w:color="auto"/>
            <w:bottom w:val="none" w:sz="0" w:space="0" w:color="auto"/>
            <w:right w:val="none" w:sz="0" w:space="0" w:color="auto"/>
          </w:divBdr>
        </w:div>
        <w:div w:id="509757161">
          <w:marLeft w:val="0"/>
          <w:marRight w:val="0"/>
          <w:marTop w:val="0"/>
          <w:marBottom w:val="0"/>
          <w:divBdr>
            <w:top w:val="none" w:sz="0" w:space="0" w:color="auto"/>
            <w:left w:val="none" w:sz="0" w:space="0" w:color="auto"/>
            <w:bottom w:val="none" w:sz="0" w:space="0" w:color="auto"/>
            <w:right w:val="none" w:sz="0" w:space="0" w:color="auto"/>
          </w:divBdr>
        </w:div>
        <w:div w:id="1774593049">
          <w:marLeft w:val="0"/>
          <w:marRight w:val="0"/>
          <w:marTop w:val="0"/>
          <w:marBottom w:val="0"/>
          <w:divBdr>
            <w:top w:val="none" w:sz="0" w:space="0" w:color="auto"/>
            <w:left w:val="none" w:sz="0" w:space="0" w:color="auto"/>
            <w:bottom w:val="none" w:sz="0" w:space="0" w:color="auto"/>
            <w:right w:val="none" w:sz="0" w:space="0" w:color="auto"/>
          </w:divBdr>
        </w:div>
        <w:div w:id="1439832097">
          <w:marLeft w:val="0"/>
          <w:marRight w:val="0"/>
          <w:marTop w:val="0"/>
          <w:marBottom w:val="0"/>
          <w:divBdr>
            <w:top w:val="none" w:sz="0" w:space="0" w:color="auto"/>
            <w:left w:val="none" w:sz="0" w:space="0" w:color="auto"/>
            <w:bottom w:val="none" w:sz="0" w:space="0" w:color="auto"/>
            <w:right w:val="none" w:sz="0" w:space="0" w:color="auto"/>
          </w:divBdr>
        </w:div>
        <w:div w:id="899251694">
          <w:marLeft w:val="0"/>
          <w:marRight w:val="0"/>
          <w:marTop w:val="0"/>
          <w:marBottom w:val="0"/>
          <w:divBdr>
            <w:top w:val="none" w:sz="0" w:space="0" w:color="auto"/>
            <w:left w:val="none" w:sz="0" w:space="0" w:color="auto"/>
            <w:bottom w:val="none" w:sz="0" w:space="0" w:color="auto"/>
            <w:right w:val="none" w:sz="0" w:space="0" w:color="auto"/>
          </w:divBdr>
        </w:div>
      </w:divsChild>
    </w:div>
    <w:div w:id="1368720213">
      <w:bodyDiv w:val="1"/>
      <w:marLeft w:val="0"/>
      <w:marRight w:val="0"/>
      <w:marTop w:val="0"/>
      <w:marBottom w:val="0"/>
      <w:divBdr>
        <w:top w:val="none" w:sz="0" w:space="0" w:color="auto"/>
        <w:left w:val="none" w:sz="0" w:space="0" w:color="auto"/>
        <w:bottom w:val="none" w:sz="0" w:space="0" w:color="auto"/>
        <w:right w:val="none" w:sz="0" w:space="0" w:color="auto"/>
      </w:divBdr>
      <w:divsChild>
        <w:div w:id="87696806">
          <w:marLeft w:val="0"/>
          <w:marRight w:val="0"/>
          <w:marTop w:val="0"/>
          <w:marBottom w:val="0"/>
          <w:divBdr>
            <w:top w:val="none" w:sz="0" w:space="0" w:color="auto"/>
            <w:left w:val="none" w:sz="0" w:space="0" w:color="auto"/>
            <w:bottom w:val="none" w:sz="0" w:space="0" w:color="auto"/>
            <w:right w:val="none" w:sz="0" w:space="0" w:color="auto"/>
          </w:divBdr>
        </w:div>
        <w:div w:id="1625311020">
          <w:marLeft w:val="0"/>
          <w:marRight w:val="0"/>
          <w:marTop w:val="0"/>
          <w:marBottom w:val="0"/>
          <w:divBdr>
            <w:top w:val="none" w:sz="0" w:space="0" w:color="auto"/>
            <w:left w:val="none" w:sz="0" w:space="0" w:color="auto"/>
            <w:bottom w:val="none" w:sz="0" w:space="0" w:color="auto"/>
            <w:right w:val="none" w:sz="0" w:space="0" w:color="auto"/>
          </w:divBdr>
        </w:div>
        <w:div w:id="317805324">
          <w:marLeft w:val="0"/>
          <w:marRight w:val="0"/>
          <w:marTop w:val="0"/>
          <w:marBottom w:val="0"/>
          <w:divBdr>
            <w:top w:val="none" w:sz="0" w:space="0" w:color="auto"/>
            <w:left w:val="none" w:sz="0" w:space="0" w:color="auto"/>
            <w:bottom w:val="none" w:sz="0" w:space="0" w:color="auto"/>
            <w:right w:val="none" w:sz="0" w:space="0" w:color="auto"/>
          </w:divBdr>
        </w:div>
        <w:div w:id="388194807">
          <w:marLeft w:val="0"/>
          <w:marRight w:val="0"/>
          <w:marTop w:val="0"/>
          <w:marBottom w:val="0"/>
          <w:divBdr>
            <w:top w:val="none" w:sz="0" w:space="0" w:color="auto"/>
            <w:left w:val="none" w:sz="0" w:space="0" w:color="auto"/>
            <w:bottom w:val="none" w:sz="0" w:space="0" w:color="auto"/>
            <w:right w:val="none" w:sz="0" w:space="0" w:color="auto"/>
          </w:divBdr>
          <w:divsChild>
            <w:div w:id="223108344">
              <w:marLeft w:val="0"/>
              <w:marRight w:val="0"/>
              <w:marTop w:val="0"/>
              <w:marBottom w:val="0"/>
              <w:divBdr>
                <w:top w:val="none" w:sz="0" w:space="0" w:color="auto"/>
                <w:left w:val="none" w:sz="0" w:space="0" w:color="auto"/>
                <w:bottom w:val="none" w:sz="0" w:space="0" w:color="auto"/>
                <w:right w:val="none" w:sz="0" w:space="0" w:color="auto"/>
              </w:divBdr>
            </w:div>
            <w:div w:id="964772325">
              <w:marLeft w:val="0"/>
              <w:marRight w:val="0"/>
              <w:marTop w:val="0"/>
              <w:marBottom w:val="0"/>
              <w:divBdr>
                <w:top w:val="none" w:sz="0" w:space="0" w:color="auto"/>
                <w:left w:val="none" w:sz="0" w:space="0" w:color="auto"/>
                <w:bottom w:val="none" w:sz="0" w:space="0" w:color="auto"/>
                <w:right w:val="none" w:sz="0" w:space="0" w:color="auto"/>
              </w:divBdr>
            </w:div>
            <w:div w:id="1363630418">
              <w:marLeft w:val="0"/>
              <w:marRight w:val="0"/>
              <w:marTop w:val="0"/>
              <w:marBottom w:val="0"/>
              <w:divBdr>
                <w:top w:val="none" w:sz="0" w:space="0" w:color="auto"/>
                <w:left w:val="none" w:sz="0" w:space="0" w:color="auto"/>
                <w:bottom w:val="none" w:sz="0" w:space="0" w:color="auto"/>
                <w:right w:val="none" w:sz="0" w:space="0" w:color="auto"/>
              </w:divBdr>
            </w:div>
            <w:div w:id="1114713316">
              <w:marLeft w:val="0"/>
              <w:marRight w:val="0"/>
              <w:marTop w:val="0"/>
              <w:marBottom w:val="0"/>
              <w:divBdr>
                <w:top w:val="none" w:sz="0" w:space="0" w:color="auto"/>
                <w:left w:val="none" w:sz="0" w:space="0" w:color="auto"/>
                <w:bottom w:val="none" w:sz="0" w:space="0" w:color="auto"/>
                <w:right w:val="none" w:sz="0" w:space="0" w:color="auto"/>
              </w:divBdr>
            </w:div>
            <w:div w:id="1192766277">
              <w:marLeft w:val="0"/>
              <w:marRight w:val="0"/>
              <w:marTop w:val="0"/>
              <w:marBottom w:val="0"/>
              <w:divBdr>
                <w:top w:val="none" w:sz="0" w:space="0" w:color="auto"/>
                <w:left w:val="none" w:sz="0" w:space="0" w:color="auto"/>
                <w:bottom w:val="none" w:sz="0" w:space="0" w:color="auto"/>
                <w:right w:val="none" w:sz="0" w:space="0" w:color="auto"/>
              </w:divBdr>
            </w:div>
          </w:divsChild>
        </w:div>
        <w:div w:id="1746032265">
          <w:marLeft w:val="0"/>
          <w:marRight w:val="0"/>
          <w:marTop w:val="0"/>
          <w:marBottom w:val="0"/>
          <w:divBdr>
            <w:top w:val="none" w:sz="0" w:space="0" w:color="auto"/>
            <w:left w:val="none" w:sz="0" w:space="0" w:color="auto"/>
            <w:bottom w:val="none" w:sz="0" w:space="0" w:color="auto"/>
            <w:right w:val="none" w:sz="0" w:space="0" w:color="auto"/>
          </w:divBdr>
        </w:div>
        <w:div w:id="1598366104">
          <w:marLeft w:val="0"/>
          <w:marRight w:val="0"/>
          <w:marTop w:val="0"/>
          <w:marBottom w:val="0"/>
          <w:divBdr>
            <w:top w:val="none" w:sz="0" w:space="0" w:color="auto"/>
            <w:left w:val="none" w:sz="0" w:space="0" w:color="auto"/>
            <w:bottom w:val="none" w:sz="0" w:space="0" w:color="auto"/>
            <w:right w:val="none" w:sz="0" w:space="0" w:color="auto"/>
          </w:divBdr>
        </w:div>
        <w:div w:id="1490173682">
          <w:marLeft w:val="0"/>
          <w:marRight w:val="0"/>
          <w:marTop w:val="0"/>
          <w:marBottom w:val="0"/>
          <w:divBdr>
            <w:top w:val="none" w:sz="0" w:space="0" w:color="auto"/>
            <w:left w:val="none" w:sz="0" w:space="0" w:color="auto"/>
            <w:bottom w:val="none" w:sz="0" w:space="0" w:color="auto"/>
            <w:right w:val="none" w:sz="0" w:space="0" w:color="auto"/>
          </w:divBdr>
        </w:div>
        <w:div w:id="1474641646">
          <w:marLeft w:val="0"/>
          <w:marRight w:val="0"/>
          <w:marTop w:val="0"/>
          <w:marBottom w:val="0"/>
          <w:divBdr>
            <w:top w:val="none" w:sz="0" w:space="0" w:color="auto"/>
            <w:left w:val="none" w:sz="0" w:space="0" w:color="auto"/>
            <w:bottom w:val="none" w:sz="0" w:space="0" w:color="auto"/>
            <w:right w:val="none" w:sz="0" w:space="0" w:color="auto"/>
          </w:divBdr>
        </w:div>
        <w:div w:id="1130248868">
          <w:marLeft w:val="0"/>
          <w:marRight w:val="0"/>
          <w:marTop w:val="0"/>
          <w:marBottom w:val="0"/>
          <w:divBdr>
            <w:top w:val="none" w:sz="0" w:space="0" w:color="auto"/>
            <w:left w:val="none" w:sz="0" w:space="0" w:color="auto"/>
            <w:bottom w:val="none" w:sz="0" w:space="0" w:color="auto"/>
            <w:right w:val="none" w:sz="0" w:space="0" w:color="auto"/>
          </w:divBdr>
        </w:div>
        <w:div w:id="1273246477">
          <w:marLeft w:val="0"/>
          <w:marRight w:val="0"/>
          <w:marTop w:val="0"/>
          <w:marBottom w:val="0"/>
          <w:divBdr>
            <w:top w:val="none" w:sz="0" w:space="0" w:color="auto"/>
            <w:left w:val="none" w:sz="0" w:space="0" w:color="auto"/>
            <w:bottom w:val="none" w:sz="0" w:space="0" w:color="auto"/>
            <w:right w:val="none" w:sz="0" w:space="0" w:color="auto"/>
          </w:divBdr>
        </w:div>
        <w:div w:id="20983800">
          <w:marLeft w:val="0"/>
          <w:marRight w:val="0"/>
          <w:marTop w:val="0"/>
          <w:marBottom w:val="0"/>
          <w:divBdr>
            <w:top w:val="none" w:sz="0" w:space="0" w:color="auto"/>
            <w:left w:val="none" w:sz="0" w:space="0" w:color="auto"/>
            <w:bottom w:val="none" w:sz="0" w:space="0" w:color="auto"/>
            <w:right w:val="none" w:sz="0" w:space="0" w:color="auto"/>
          </w:divBdr>
        </w:div>
        <w:div w:id="1104039986">
          <w:marLeft w:val="0"/>
          <w:marRight w:val="0"/>
          <w:marTop w:val="0"/>
          <w:marBottom w:val="0"/>
          <w:divBdr>
            <w:top w:val="none" w:sz="0" w:space="0" w:color="auto"/>
            <w:left w:val="none" w:sz="0" w:space="0" w:color="auto"/>
            <w:bottom w:val="none" w:sz="0" w:space="0" w:color="auto"/>
            <w:right w:val="none" w:sz="0" w:space="0" w:color="auto"/>
          </w:divBdr>
        </w:div>
        <w:div w:id="1043213634">
          <w:marLeft w:val="0"/>
          <w:marRight w:val="0"/>
          <w:marTop w:val="0"/>
          <w:marBottom w:val="0"/>
          <w:divBdr>
            <w:top w:val="none" w:sz="0" w:space="0" w:color="auto"/>
            <w:left w:val="none" w:sz="0" w:space="0" w:color="auto"/>
            <w:bottom w:val="none" w:sz="0" w:space="0" w:color="auto"/>
            <w:right w:val="none" w:sz="0" w:space="0" w:color="auto"/>
          </w:divBdr>
        </w:div>
        <w:div w:id="1666013217">
          <w:marLeft w:val="0"/>
          <w:marRight w:val="0"/>
          <w:marTop w:val="0"/>
          <w:marBottom w:val="0"/>
          <w:divBdr>
            <w:top w:val="none" w:sz="0" w:space="0" w:color="auto"/>
            <w:left w:val="none" w:sz="0" w:space="0" w:color="auto"/>
            <w:bottom w:val="none" w:sz="0" w:space="0" w:color="auto"/>
            <w:right w:val="none" w:sz="0" w:space="0" w:color="auto"/>
          </w:divBdr>
        </w:div>
        <w:div w:id="196238990">
          <w:marLeft w:val="0"/>
          <w:marRight w:val="0"/>
          <w:marTop w:val="0"/>
          <w:marBottom w:val="0"/>
          <w:divBdr>
            <w:top w:val="none" w:sz="0" w:space="0" w:color="auto"/>
            <w:left w:val="none" w:sz="0" w:space="0" w:color="auto"/>
            <w:bottom w:val="none" w:sz="0" w:space="0" w:color="auto"/>
            <w:right w:val="none" w:sz="0" w:space="0" w:color="auto"/>
          </w:divBdr>
          <w:divsChild>
            <w:div w:id="284778345">
              <w:marLeft w:val="0"/>
              <w:marRight w:val="0"/>
              <w:marTop w:val="0"/>
              <w:marBottom w:val="0"/>
              <w:divBdr>
                <w:top w:val="none" w:sz="0" w:space="0" w:color="auto"/>
                <w:left w:val="none" w:sz="0" w:space="0" w:color="auto"/>
                <w:bottom w:val="none" w:sz="0" w:space="0" w:color="auto"/>
                <w:right w:val="none" w:sz="0" w:space="0" w:color="auto"/>
              </w:divBdr>
            </w:div>
            <w:div w:id="1807165390">
              <w:marLeft w:val="0"/>
              <w:marRight w:val="0"/>
              <w:marTop w:val="0"/>
              <w:marBottom w:val="0"/>
              <w:divBdr>
                <w:top w:val="none" w:sz="0" w:space="0" w:color="auto"/>
                <w:left w:val="none" w:sz="0" w:space="0" w:color="auto"/>
                <w:bottom w:val="none" w:sz="0" w:space="0" w:color="auto"/>
                <w:right w:val="none" w:sz="0" w:space="0" w:color="auto"/>
              </w:divBdr>
            </w:div>
            <w:div w:id="1774934894">
              <w:marLeft w:val="0"/>
              <w:marRight w:val="0"/>
              <w:marTop w:val="0"/>
              <w:marBottom w:val="0"/>
              <w:divBdr>
                <w:top w:val="none" w:sz="0" w:space="0" w:color="auto"/>
                <w:left w:val="none" w:sz="0" w:space="0" w:color="auto"/>
                <w:bottom w:val="none" w:sz="0" w:space="0" w:color="auto"/>
                <w:right w:val="none" w:sz="0" w:space="0" w:color="auto"/>
              </w:divBdr>
            </w:div>
            <w:div w:id="625083593">
              <w:marLeft w:val="0"/>
              <w:marRight w:val="0"/>
              <w:marTop w:val="0"/>
              <w:marBottom w:val="0"/>
              <w:divBdr>
                <w:top w:val="none" w:sz="0" w:space="0" w:color="auto"/>
                <w:left w:val="none" w:sz="0" w:space="0" w:color="auto"/>
                <w:bottom w:val="none" w:sz="0" w:space="0" w:color="auto"/>
                <w:right w:val="none" w:sz="0" w:space="0" w:color="auto"/>
              </w:divBdr>
            </w:div>
            <w:div w:id="480777218">
              <w:marLeft w:val="0"/>
              <w:marRight w:val="0"/>
              <w:marTop w:val="0"/>
              <w:marBottom w:val="0"/>
              <w:divBdr>
                <w:top w:val="none" w:sz="0" w:space="0" w:color="auto"/>
                <w:left w:val="none" w:sz="0" w:space="0" w:color="auto"/>
                <w:bottom w:val="none" w:sz="0" w:space="0" w:color="auto"/>
                <w:right w:val="none" w:sz="0" w:space="0" w:color="auto"/>
              </w:divBdr>
            </w:div>
          </w:divsChild>
        </w:div>
        <w:div w:id="395712878">
          <w:marLeft w:val="0"/>
          <w:marRight w:val="0"/>
          <w:marTop w:val="0"/>
          <w:marBottom w:val="0"/>
          <w:divBdr>
            <w:top w:val="none" w:sz="0" w:space="0" w:color="auto"/>
            <w:left w:val="none" w:sz="0" w:space="0" w:color="auto"/>
            <w:bottom w:val="none" w:sz="0" w:space="0" w:color="auto"/>
            <w:right w:val="none" w:sz="0" w:space="0" w:color="auto"/>
          </w:divBdr>
        </w:div>
        <w:div w:id="345400577">
          <w:marLeft w:val="0"/>
          <w:marRight w:val="0"/>
          <w:marTop w:val="0"/>
          <w:marBottom w:val="0"/>
          <w:divBdr>
            <w:top w:val="none" w:sz="0" w:space="0" w:color="auto"/>
            <w:left w:val="none" w:sz="0" w:space="0" w:color="auto"/>
            <w:bottom w:val="none" w:sz="0" w:space="0" w:color="auto"/>
            <w:right w:val="none" w:sz="0" w:space="0" w:color="auto"/>
          </w:divBdr>
        </w:div>
        <w:div w:id="184639368">
          <w:marLeft w:val="0"/>
          <w:marRight w:val="0"/>
          <w:marTop w:val="0"/>
          <w:marBottom w:val="0"/>
          <w:divBdr>
            <w:top w:val="none" w:sz="0" w:space="0" w:color="auto"/>
            <w:left w:val="none" w:sz="0" w:space="0" w:color="auto"/>
            <w:bottom w:val="none" w:sz="0" w:space="0" w:color="auto"/>
            <w:right w:val="none" w:sz="0" w:space="0" w:color="auto"/>
          </w:divBdr>
        </w:div>
        <w:div w:id="359205448">
          <w:marLeft w:val="0"/>
          <w:marRight w:val="0"/>
          <w:marTop w:val="0"/>
          <w:marBottom w:val="0"/>
          <w:divBdr>
            <w:top w:val="none" w:sz="0" w:space="0" w:color="auto"/>
            <w:left w:val="none" w:sz="0" w:space="0" w:color="auto"/>
            <w:bottom w:val="none" w:sz="0" w:space="0" w:color="auto"/>
            <w:right w:val="none" w:sz="0" w:space="0" w:color="auto"/>
          </w:divBdr>
        </w:div>
        <w:div w:id="92283512">
          <w:marLeft w:val="0"/>
          <w:marRight w:val="0"/>
          <w:marTop w:val="0"/>
          <w:marBottom w:val="0"/>
          <w:divBdr>
            <w:top w:val="none" w:sz="0" w:space="0" w:color="auto"/>
            <w:left w:val="none" w:sz="0" w:space="0" w:color="auto"/>
            <w:bottom w:val="none" w:sz="0" w:space="0" w:color="auto"/>
            <w:right w:val="none" w:sz="0" w:space="0" w:color="auto"/>
          </w:divBdr>
        </w:div>
        <w:div w:id="1317800856">
          <w:marLeft w:val="0"/>
          <w:marRight w:val="0"/>
          <w:marTop w:val="0"/>
          <w:marBottom w:val="0"/>
          <w:divBdr>
            <w:top w:val="none" w:sz="0" w:space="0" w:color="auto"/>
            <w:left w:val="none" w:sz="0" w:space="0" w:color="auto"/>
            <w:bottom w:val="none" w:sz="0" w:space="0" w:color="auto"/>
            <w:right w:val="none" w:sz="0" w:space="0" w:color="auto"/>
          </w:divBdr>
          <w:divsChild>
            <w:div w:id="1578711269">
              <w:marLeft w:val="0"/>
              <w:marRight w:val="0"/>
              <w:marTop w:val="0"/>
              <w:marBottom w:val="0"/>
              <w:divBdr>
                <w:top w:val="none" w:sz="0" w:space="0" w:color="auto"/>
                <w:left w:val="none" w:sz="0" w:space="0" w:color="auto"/>
                <w:bottom w:val="none" w:sz="0" w:space="0" w:color="auto"/>
                <w:right w:val="none" w:sz="0" w:space="0" w:color="auto"/>
              </w:divBdr>
            </w:div>
            <w:div w:id="1038624860">
              <w:marLeft w:val="0"/>
              <w:marRight w:val="0"/>
              <w:marTop w:val="0"/>
              <w:marBottom w:val="0"/>
              <w:divBdr>
                <w:top w:val="none" w:sz="0" w:space="0" w:color="auto"/>
                <w:left w:val="none" w:sz="0" w:space="0" w:color="auto"/>
                <w:bottom w:val="none" w:sz="0" w:space="0" w:color="auto"/>
                <w:right w:val="none" w:sz="0" w:space="0" w:color="auto"/>
              </w:divBdr>
            </w:div>
            <w:div w:id="1971865122">
              <w:marLeft w:val="0"/>
              <w:marRight w:val="0"/>
              <w:marTop w:val="0"/>
              <w:marBottom w:val="0"/>
              <w:divBdr>
                <w:top w:val="none" w:sz="0" w:space="0" w:color="auto"/>
                <w:left w:val="none" w:sz="0" w:space="0" w:color="auto"/>
                <w:bottom w:val="none" w:sz="0" w:space="0" w:color="auto"/>
                <w:right w:val="none" w:sz="0" w:space="0" w:color="auto"/>
              </w:divBdr>
            </w:div>
            <w:div w:id="548421911">
              <w:marLeft w:val="0"/>
              <w:marRight w:val="0"/>
              <w:marTop w:val="0"/>
              <w:marBottom w:val="0"/>
              <w:divBdr>
                <w:top w:val="none" w:sz="0" w:space="0" w:color="auto"/>
                <w:left w:val="none" w:sz="0" w:space="0" w:color="auto"/>
                <w:bottom w:val="none" w:sz="0" w:space="0" w:color="auto"/>
                <w:right w:val="none" w:sz="0" w:space="0" w:color="auto"/>
              </w:divBdr>
            </w:div>
            <w:div w:id="7030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9194">
      <w:bodyDiv w:val="1"/>
      <w:marLeft w:val="0"/>
      <w:marRight w:val="0"/>
      <w:marTop w:val="0"/>
      <w:marBottom w:val="0"/>
      <w:divBdr>
        <w:top w:val="none" w:sz="0" w:space="0" w:color="auto"/>
        <w:left w:val="none" w:sz="0" w:space="0" w:color="auto"/>
        <w:bottom w:val="none" w:sz="0" w:space="0" w:color="auto"/>
        <w:right w:val="none" w:sz="0" w:space="0" w:color="auto"/>
      </w:divBdr>
      <w:divsChild>
        <w:div w:id="75246966">
          <w:marLeft w:val="0"/>
          <w:marRight w:val="0"/>
          <w:marTop w:val="0"/>
          <w:marBottom w:val="0"/>
          <w:divBdr>
            <w:top w:val="none" w:sz="0" w:space="0" w:color="auto"/>
            <w:left w:val="none" w:sz="0" w:space="0" w:color="auto"/>
            <w:bottom w:val="none" w:sz="0" w:space="0" w:color="auto"/>
            <w:right w:val="none" w:sz="0" w:space="0" w:color="auto"/>
          </w:divBdr>
        </w:div>
        <w:div w:id="522213278">
          <w:marLeft w:val="0"/>
          <w:marRight w:val="0"/>
          <w:marTop w:val="0"/>
          <w:marBottom w:val="0"/>
          <w:divBdr>
            <w:top w:val="none" w:sz="0" w:space="0" w:color="auto"/>
            <w:left w:val="none" w:sz="0" w:space="0" w:color="auto"/>
            <w:bottom w:val="none" w:sz="0" w:space="0" w:color="auto"/>
            <w:right w:val="none" w:sz="0" w:space="0" w:color="auto"/>
          </w:divBdr>
        </w:div>
      </w:divsChild>
    </w:div>
    <w:div w:id="1878157940">
      <w:bodyDiv w:val="1"/>
      <w:marLeft w:val="0"/>
      <w:marRight w:val="0"/>
      <w:marTop w:val="0"/>
      <w:marBottom w:val="0"/>
      <w:divBdr>
        <w:top w:val="none" w:sz="0" w:space="0" w:color="auto"/>
        <w:left w:val="none" w:sz="0" w:space="0" w:color="auto"/>
        <w:bottom w:val="none" w:sz="0" w:space="0" w:color="auto"/>
        <w:right w:val="none" w:sz="0" w:space="0" w:color="auto"/>
      </w:divBdr>
      <w:divsChild>
        <w:div w:id="140386359">
          <w:marLeft w:val="0"/>
          <w:marRight w:val="0"/>
          <w:marTop w:val="0"/>
          <w:marBottom w:val="0"/>
          <w:divBdr>
            <w:top w:val="none" w:sz="0" w:space="0" w:color="auto"/>
            <w:left w:val="none" w:sz="0" w:space="0" w:color="auto"/>
            <w:bottom w:val="none" w:sz="0" w:space="0" w:color="auto"/>
            <w:right w:val="none" w:sz="0" w:space="0" w:color="auto"/>
          </w:divBdr>
          <w:divsChild>
            <w:div w:id="1140608546">
              <w:marLeft w:val="0"/>
              <w:marRight w:val="0"/>
              <w:marTop w:val="0"/>
              <w:marBottom w:val="0"/>
              <w:divBdr>
                <w:top w:val="none" w:sz="0" w:space="0" w:color="auto"/>
                <w:left w:val="none" w:sz="0" w:space="0" w:color="auto"/>
                <w:bottom w:val="none" w:sz="0" w:space="0" w:color="auto"/>
                <w:right w:val="none" w:sz="0" w:space="0" w:color="auto"/>
              </w:divBdr>
            </w:div>
          </w:divsChild>
        </w:div>
        <w:div w:id="2114402416">
          <w:marLeft w:val="0"/>
          <w:marRight w:val="0"/>
          <w:marTop w:val="0"/>
          <w:marBottom w:val="0"/>
          <w:divBdr>
            <w:top w:val="none" w:sz="0" w:space="0" w:color="auto"/>
            <w:left w:val="none" w:sz="0" w:space="0" w:color="auto"/>
            <w:bottom w:val="none" w:sz="0" w:space="0" w:color="auto"/>
            <w:right w:val="none" w:sz="0" w:space="0" w:color="auto"/>
          </w:divBdr>
          <w:divsChild>
            <w:div w:id="1908878406">
              <w:marLeft w:val="0"/>
              <w:marRight w:val="0"/>
              <w:marTop w:val="0"/>
              <w:marBottom w:val="0"/>
              <w:divBdr>
                <w:top w:val="none" w:sz="0" w:space="0" w:color="auto"/>
                <w:left w:val="none" w:sz="0" w:space="0" w:color="auto"/>
                <w:bottom w:val="none" w:sz="0" w:space="0" w:color="auto"/>
                <w:right w:val="none" w:sz="0" w:space="0" w:color="auto"/>
              </w:divBdr>
            </w:div>
          </w:divsChild>
        </w:div>
        <w:div w:id="578322269">
          <w:marLeft w:val="0"/>
          <w:marRight w:val="0"/>
          <w:marTop w:val="0"/>
          <w:marBottom w:val="0"/>
          <w:divBdr>
            <w:top w:val="none" w:sz="0" w:space="0" w:color="auto"/>
            <w:left w:val="none" w:sz="0" w:space="0" w:color="auto"/>
            <w:bottom w:val="none" w:sz="0" w:space="0" w:color="auto"/>
            <w:right w:val="none" w:sz="0" w:space="0" w:color="auto"/>
          </w:divBdr>
          <w:divsChild>
            <w:div w:id="852036903">
              <w:marLeft w:val="0"/>
              <w:marRight w:val="0"/>
              <w:marTop w:val="0"/>
              <w:marBottom w:val="0"/>
              <w:divBdr>
                <w:top w:val="none" w:sz="0" w:space="0" w:color="auto"/>
                <w:left w:val="none" w:sz="0" w:space="0" w:color="auto"/>
                <w:bottom w:val="none" w:sz="0" w:space="0" w:color="auto"/>
                <w:right w:val="none" w:sz="0" w:space="0" w:color="auto"/>
              </w:divBdr>
            </w:div>
          </w:divsChild>
        </w:div>
        <w:div w:id="594287217">
          <w:marLeft w:val="0"/>
          <w:marRight w:val="0"/>
          <w:marTop w:val="0"/>
          <w:marBottom w:val="0"/>
          <w:divBdr>
            <w:top w:val="none" w:sz="0" w:space="0" w:color="auto"/>
            <w:left w:val="none" w:sz="0" w:space="0" w:color="auto"/>
            <w:bottom w:val="none" w:sz="0" w:space="0" w:color="auto"/>
            <w:right w:val="none" w:sz="0" w:space="0" w:color="auto"/>
          </w:divBdr>
          <w:divsChild>
            <w:div w:id="1274093861">
              <w:marLeft w:val="0"/>
              <w:marRight w:val="0"/>
              <w:marTop w:val="0"/>
              <w:marBottom w:val="0"/>
              <w:divBdr>
                <w:top w:val="none" w:sz="0" w:space="0" w:color="auto"/>
                <w:left w:val="none" w:sz="0" w:space="0" w:color="auto"/>
                <w:bottom w:val="none" w:sz="0" w:space="0" w:color="auto"/>
                <w:right w:val="none" w:sz="0" w:space="0" w:color="auto"/>
              </w:divBdr>
            </w:div>
          </w:divsChild>
        </w:div>
        <w:div w:id="1843886130">
          <w:marLeft w:val="0"/>
          <w:marRight w:val="0"/>
          <w:marTop w:val="0"/>
          <w:marBottom w:val="0"/>
          <w:divBdr>
            <w:top w:val="none" w:sz="0" w:space="0" w:color="auto"/>
            <w:left w:val="none" w:sz="0" w:space="0" w:color="auto"/>
            <w:bottom w:val="none" w:sz="0" w:space="0" w:color="auto"/>
            <w:right w:val="none" w:sz="0" w:space="0" w:color="auto"/>
          </w:divBdr>
          <w:divsChild>
            <w:div w:id="46537222">
              <w:marLeft w:val="0"/>
              <w:marRight w:val="0"/>
              <w:marTop w:val="0"/>
              <w:marBottom w:val="0"/>
              <w:divBdr>
                <w:top w:val="none" w:sz="0" w:space="0" w:color="auto"/>
                <w:left w:val="none" w:sz="0" w:space="0" w:color="auto"/>
                <w:bottom w:val="none" w:sz="0" w:space="0" w:color="auto"/>
                <w:right w:val="none" w:sz="0" w:space="0" w:color="auto"/>
              </w:divBdr>
            </w:div>
          </w:divsChild>
        </w:div>
        <w:div w:id="710351188">
          <w:marLeft w:val="0"/>
          <w:marRight w:val="0"/>
          <w:marTop w:val="0"/>
          <w:marBottom w:val="0"/>
          <w:divBdr>
            <w:top w:val="none" w:sz="0" w:space="0" w:color="auto"/>
            <w:left w:val="none" w:sz="0" w:space="0" w:color="auto"/>
            <w:bottom w:val="none" w:sz="0" w:space="0" w:color="auto"/>
            <w:right w:val="none" w:sz="0" w:space="0" w:color="auto"/>
          </w:divBdr>
          <w:divsChild>
            <w:div w:id="1060832791">
              <w:marLeft w:val="0"/>
              <w:marRight w:val="0"/>
              <w:marTop w:val="0"/>
              <w:marBottom w:val="0"/>
              <w:divBdr>
                <w:top w:val="none" w:sz="0" w:space="0" w:color="auto"/>
                <w:left w:val="none" w:sz="0" w:space="0" w:color="auto"/>
                <w:bottom w:val="none" w:sz="0" w:space="0" w:color="auto"/>
                <w:right w:val="none" w:sz="0" w:space="0" w:color="auto"/>
              </w:divBdr>
            </w:div>
          </w:divsChild>
        </w:div>
        <w:div w:id="1735395138">
          <w:marLeft w:val="0"/>
          <w:marRight w:val="0"/>
          <w:marTop w:val="0"/>
          <w:marBottom w:val="0"/>
          <w:divBdr>
            <w:top w:val="none" w:sz="0" w:space="0" w:color="auto"/>
            <w:left w:val="none" w:sz="0" w:space="0" w:color="auto"/>
            <w:bottom w:val="none" w:sz="0" w:space="0" w:color="auto"/>
            <w:right w:val="none" w:sz="0" w:space="0" w:color="auto"/>
          </w:divBdr>
          <w:divsChild>
            <w:div w:id="753815820">
              <w:marLeft w:val="0"/>
              <w:marRight w:val="0"/>
              <w:marTop w:val="0"/>
              <w:marBottom w:val="0"/>
              <w:divBdr>
                <w:top w:val="none" w:sz="0" w:space="0" w:color="auto"/>
                <w:left w:val="none" w:sz="0" w:space="0" w:color="auto"/>
                <w:bottom w:val="none" w:sz="0" w:space="0" w:color="auto"/>
                <w:right w:val="none" w:sz="0" w:space="0" w:color="auto"/>
              </w:divBdr>
            </w:div>
          </w:divsChild>
        </w:div>
        <w:div w:id="738212476">
          <w:marLeft w:val="0"/>
          <w:marRight w:val="0"/>
          <w:marTop w:val="0"/>
          <w:marBottom w:val="0"/>
          <w:divBdr>
            <w:top w:val="none" w:sz="0" w:space="0" w:color="auto"/>
            <w:left w:val="none" w:sz="0" w:space="0" w:color="auto"/>
            <w:bottom w:val="none" w:sz="0" w:space="0" w:color="auto"/>
            <w:right w:val="none" w:sz="0" w:space="0" w:color="auto"/>
          </w:divBdr>
          <w:divsChild>
            <w:div w:id="1911454122">
              <w:marLeft w:val="0"/>
              <w:marRight w:val="0"/>
              <w:marTop w:val="0"/>
              <w:marBottom w:val="0"/>
              <w:divBdr>
                <w:top w:val="none" w:sz="0" w:space="0" w:color="auto"/>
                <w:left w:val="none" w:sz="0" w:space="0" w:color="auto"/>
                <w:bottom w:val="none" w:sz="0" w:space="0" w:color="auto"/>
                <w:right w:val="none" w:sz="0" w:space="0" w:color="auto"/>
              </w:divBdr>
            </w:div>
          </w:divsChild>
        </w:div>
        <w:div w:id="757093459">
          <w:marLeft w:val="0"/>
          <w:marRight w:val="0"/>
          <w:marTop w:val="0"/>
          <w:marBottom w:val="0"/>
          <w:divBdr>
            <w:top w:val="none" w:sz="0" w:space="0" w:color="auto"/>
            <w:left w:val="none" w:sz="0" w:space="0" w:color="auto"/>
            <w:bottom w:val="none" w:sz="0" w:space="0" w:color="auto"/>
            <w:right w:val="none" w:sz="0" w:space="0" w:color="auto"/>
          </w:divBdr>
          <w:divsChild>
            <w:div w:id="1354723043">
              <w:marLeft w:val="0"/>
              <w:marRight w:val="0"/>
              <w:marTop w:val="0"/>
              <w:marBottom w:val="0"/>
              <w:divBdr>
                <w:top w:val="none" w:sz="0" w:space="0" w:color="auto"/>
                <w:left w:val="none" w:sz="0" w:space="0" w:color="auto"/>
                <w:bottom w:val="none" w:sz="0" w:space="0" w:color="auto"/>
                <w:right w:val="none" w:sz="0" w:space="0" w:color="auto"/>
              </w:divBdr>
            </w:div>
          </w:divsChild>
        </w:div>
        <w:div w:id="446122724">
          <w:marLeft w:val="0"/>
          <w:marRight w:val="0"/>
          <w:marTop w:val="0"/>
          <w:marBottom w:val="0"/>
          <w:divBdr>
            <w:top w:val="none" w:sz="0" w:space="0" w:color="auto"/>
            <w:left w:val="none" w:sz="0" w:space="0" w:color="auto"/>
            <w:bottom w:val="none" w:sz="0" w:space="0" w:color="auto"/>
            <w:right w:val="none" w:sz="0" w:space="0" w:color="auto"/>
          </w:divBdr>
          <w:divsChild>
            <w:div w:id="668947269">
              <w:marLeft w:val="0"/>
              <w:marRight w:val="0"/>
              <w:marTop w:val="0"/>
              <w:marBottom w:val="0"/>
              <w:divBdr>
                <w:top w:val="none" w:sz="0" w:space="0" w:color="auto"/>
                <w:left w:val="none" w:sz="0" w:space="0" w:color="auto"/>
                <w:bottom w:val="none" w:sz="0" w:space="0" w:color="auto"/>
                <w:right w:val="none" w:sz="0" w:space="0" w:color="auto"/>
              </w:divBdr>
            </w:div>
          </w:divsChild>
        </w:div>
        <w:div w:id="199821679">
          <w:marLeft w:val="0"/>
          <w:marRight w:val="0"/>
          <w:marTop w:val="0"/>
          <w:marBottom w:val="0"/>
          <w:divBdr>
            <w:top w:val="none" w:sz="0" w:space="0" w:color="auto"/>
            <w:left w:val="none" w:sz="0" w:space="0" w:color="auto"/>
            <w:bottom w:val="none" w:sz="0" w:space="0" w:color="auto"/>
            <w:right w:val="none" w:sz="0" w:space="0" w:color="auto"/>
          </w:divBdr>
          <w:divsChild>
            <w:div w:id="658466590">
              <w:marLeft w:val="0"/>
              <w:marRight w:val="0"/>
              <w:marTop w:val="0"/>
              <w:marBottom w:val="0"/>
              <w:divBdr>
                <w:top w:val="none" w:sz="0" w:space="0" w:color="auto"/>
                <w:left w:val="none" w:sz="0" w:space="0" w:color="auto"/>
                <w:bottom w:val="none" w:sz="0" w:space="0" w:color="auto"/>
                <w:right w:val="none" w:sz="0" w:space="0" w:color="auto"/>
              </w:divBdr>
            </w:div>
          </w:divsChild>
        </w:div>
        <w:div w:id="475882650">
          <w:marLeft w:val="0"/>
          <w:marRight w:val="0"/>
          <w:marTop w:val="0"/>
          <w:marBottom w:val="0"/>
          <w:divBdr>
            <w:top w:val="none" w:sz="0" w:space="0" w:color="auto"/>
            <w:left w:val="none" w:sz="0" w:space="0" w:color="auto"/>
            <w:bottom w:val="none" w:sz="0" w:space="0" w:color="auto"/>
            <w:right w:val="none" w:sz="0" w:space="0" w:color="auto"/>
          </w:divBdr>
          <w:divsChild>
            <w:div w:id="1898323250">
              <w:marLeft w:val="0"/>
              <w:marRight w:val="0"/>
              <w:marTop w:val="0"/>
              <w:marBottom w:val="0"/>
              <w:divBdr>
                <w:top w:val="none" w:sz="0" w:space="0" w:color="auto"/>
                <w:left w:val="none" w:sz="0" w:space="0" w:color="auto"/>
                <w:bottom w:val="none" w:sz="0" w:space="0" w:color="auto"/>
                <w:right w:val="none" w:sz="0" w:space="0" w:color="auto"/>
              </w:divBdr>
            </w:div>
          </w:divsChild>
        </w:div>
        <w:div w:id="2023238106">
          <w:marLeft w:val="0"/>
          <w:marRight w:val="0"/>
          <w:marTop w:val="0"/>
          <w:marBottom w:val="0"/>
          <w:divBdr>
            <w:top w:val="none" w:sz="0" w:space="0" w:color="auto"/>
            <w:left w:val="none" w:sz="0" w:space="0" w:color="auto"/>
            <w:bottom w:val="none" w:sz="0" w:space="0" w:color="auto"/>
            <w:right w:val="none" w:sz="0" w:space="0" w:color="auto"/>
          </w:divBdr>
          <w:divsChild>
            <w:div w:id="272202447">
              <w:marLeft w:val="0"/>
              <w:marRight w:val="0"/>
              <w:marTop w:val="0"/>
              <w:marBottom w:val="0"/>
              <w:divBdr>
                <w:top w:val="none" w:sz="0" w:space="0" w:color="auto"/>
                <w:left w:val="none" w:sz="0" w:space="0" w:color="auto"/>
                <w:bottom w:val="none" w:sz="0" w:space="0" w:color="auto"/>
                <w:right w:val="none" w:sz="0" w:space="0" w:color="auto"/>
              </w:divBdr>
            </w:div>
          </w:divsChild>
        </w:div>
        <w:div w:id="485904972">
          <w:marLeft w:val="0"/>
          <w:marRight w:val="0"/>
          <w:marTop w:val="0"/>
          <w:marBottom w:val="0"/>
          <w:divBdr>
            <w:top w:val="none" w:sz="0" w:space="0" w:color="auto"/>
            <w:left w:val="none" w:sz="0" w:space="0" w:color="auto"/>
            <w:bottom w:val="none" w:sz="0" w:space="0" w:color="auto"/>
            <w:right w:val="none" w:sz="0" w:space="0" w:color="auto"/>
          </w:divBdr>
          <w:divsChild>
            <w:div w:id="858085873">
              <w:marLeft w:val="0"/>
              <w:marRight w:val="0"/>
              <w:marTop w:val="0"/>
              <w:marBottom w:val="0"/>
              <w:divBdr>
                <w:top w:val="none" w:sz="0" w:space="0" w:color="auto"/>
                <w:left w:val="none" w:sz="0" w:space="0" w:color="auto"/>
                <w:bottom w:val="none" w:sz="0" w:space="0" w:color="auto"/>
                <w:right w:val="none" w:sz="0" w:space="0" w:color="auto"/>
              </w:divBdr>
            </w:div>
          </w:divsChild>
        </w:div>
        <w:div w:id="2055959774">
          <w:marLeft w:val="0"/>
          <w:marRight w:val="0"/>
          <w:marTop w:val="0"/>
          <w:marBottom w:val="0"/>
          <w:divBdr>
            <w:top w:val="none" w:sz="0" w:space="0" w:color="auto"/>
            <w:left w:val="none" w:sz="0" w:space="0" w:color="auto"/>
            <w:bottom w:val="none" w:sz="0" w:space="0" w:color="auto"/>
            <w:right w:val="none" w:sz="0" w:space="0" w:color="auto"/>
          </w:divBdr>
          <w:divsChild>
            <w:div w:id="1499034455">
              <w:marLeft w:val="0"/>
              <w:marRight w:val="0"/>
              <w:marTop w:val="0"/>
              <w:marBottom w:val="0"/>
              <w:divBdr>
                <w:top w:val="none" w:sz="0" w:space="0" w:color="auto"/>
                <w:left w:val="none" w:sz="0" w:space="0" w:color="auto"/>
                <w:bottom w:val="none" w:sz="0" w:space="0" w:color="auto"/>
                <w:right w:val="none" w:sz="0" w:space="0" w:color="auto"/>
              </w:divBdr>
            </w:div>
          </w:divsChild>
        </w:div>
        <w:div w:id="85267985">
          <w:marLeft w:val="0"/>
          <w:marRight w:val="0"/>
          <w:marTop w:val="0"/>
          <w:marBottom w:val="0"/>
          <w:divBdr>
            <w:top w:val="none" w:sz="0" w:space="0" w:color="auto"/>
            <w:left w:val="none" w:sz="0" w:space="0" w:color="auto"/>
            <w:bottom w:val="none" w:sz="0" w:space="0" w:color="auto"/>
            <w:right w:val="none" w:sz="0" w:space="0" w:color="auto"/>
          </w:divBdr>
          <w:divsChild>
            <w:div w:id="407003073">
              <w:marLeft w:val="0"/>
              <w:marRight w:val="0"/>
              <w:marTop w:val="0"/>
              <w:marBottom w:val="0"/>
              <w:divBdr>
                <w:top w:val="none" w:sz="0" w:space="0" w:color="auto"/>
                <w:left w:val="none" w:sz="0" w:space="0" w:color="auto"/>
                <w:bottom w:val="none" w:sz="0" w:space="0" w:color="auto"/>
                <w:right w:val="none" w:sz="0" w:space="0" w:color="auto"/>
              </w:divBdr>
            </w:div>
          </w:divsChild>
        </w:div>
        <w:div w:id="644047177">
          <w:marLeft w:val="0"/>
          <w:marRight w:val="0"/>
          <w:marTop w:val="0"/>
          <w:marBottom w:val="0"/>
          <w:divBdr>
            <w:top w:val="none" w:sz="0" w:space="0" w:color="auto"/>
            <w:left w:val="none" w:sz="0" w:space="0" w:color="auto"/>
            <w:bottom w:val="none" w:sz="0" w:space="0" w:color="auto"/>
            <w:right w:val="none" w:sz="0" w:space="0" w:color="auto"/>
          </w:divBdr>
          <w:divsChild>
            <w:div w:id="663432299">
              <w:marLeft w:val="0"/>
              <w:marRight w:val="0"/>
              <w:marTop w:val="0"/>
              <w:marBottom w:val="0"/>
              <w:divBdr>
                <w:top w:val="none" w:sz="0" w:space="0" w:color="auto"/>
                <w:left w:val="none" w:sz="0" w:space="0" w:color="auto"/>
                <w:bottom w:val="none" w:sz="0" w:space="0" w:color="auto"/>
                <w:right w:val="none" w:sz="0" w:space="0" w:color="auto"/>
              </w:divBdr>
            </w:div>
          </w:divsChild>
        </w:div>
        <w:div w:id="1184519036">
          <w:marLeft w:val="0"/>
          <w:marRight w:val="0"/>
          <w:marTop w:val="0"/>
          <w:marBottom w:val="0"/>
          <w:divBdr>
            <w:top w:val="none" w:sz="0" w:space="0" w:color="auto"/>
            <w:left w:val="none" w:sz="0" w:space="0" w:color="auto"/>
            <w:bottom w:val="none" w:sz="0" w:space="0" w:color="auto"/>
            <w:right w:val="none" w:sz="0" w:space="0" w:color="auto"/>
          </w:divBdr>
          <w:divsChild>
            <w:div w:id="1329360539">
              <w:marLeft w:val="0"/>
              <w:marRight w:val="0"/>
              <w:marTop w:val="0"/>
              <w:marBottom w:val="0"/>
              <w:divBdr>
                <w:top w:val="none" w:sz="0" w:space="0" w:color="auto"/>
                <w:left w:val="none" w:sz="0" w:space="0" w:color="auto"/>
                <w:bottom w:val="none" w:sz="0" w:space="0" w:color="auto"/>
                <w:right w:val="none" w:sz="0" w:space="0" w:color="auto"/>
              </w:divBdr>
            </w:div>
          </w:divsChild>
        </w:div>
        <w:div w:id="1616983512">
          <w:marLeft w:val="0"/>
          <w:marRight w:val="0"/>
          <w:marTop w:val="0"/>
          <w:marBottom w:val="0"/>
          <w:divBdr>
            <w:top w:val="none" w:sz="0" w:space="0" w:color="auto"/>
            <w:left w:val="none" w:sz="0" w:space="0" w:color="auto"/>
            <w:bottom w:val="none" w:sz="0" w:space="0" w:color="auto"/>
            <w:right w:val="none" w:sz="0" w:space="0" w:color="auto"/>
          </w:divBdr>
          <w:divsChild>
            <w:div w:id="1814642515">
              <w:marLeft w:val="0"/>
              <w:marRight w:val="0"/>
              <w:marTop w:val="0"/>
              <w:marBottom w:val="0"/>
              <w:divBdr>
                <w:top w:val="none" w:sz="0" w:space="0" w:color="auto"/>
                <w:left w:val="none" w:sz="0" w:space="0" w:color="auto"/>
                <w:bottom w:val="none" w:sz="0" w:space="0" w:color="auto"/>
                <w:right w:val="none" w:sz="0" w:space="0" w:color="auto"/>
              </w:divBdr>
            </w:div>
          </w:divsChild>
        </w:div>
        <w:div w:id="539710961">
          <w:marLeft w:val="0"/>
          <w:marRight w:val="0"/>
          <w:marTop w:val="0"/>
          <w:marBottom w:val="0"/>
          <w:divBdr>
            <w:top w:val="none" w:sz="0" w:space="0" w:color="auto"/>
            <w:left w:val="none" w:sz="0" w:space="0" w:color="auto"/>
            <w:bottom w:val="none" w:sz="0" w:space="0" w:color="auto"/>
            <w:right w:val="none" w:sz="0" w:space="0" w:color="auto"/>
          </w:divBdr>
          <w:divsChild>
            <w:div w:id="937249928">
              <w:marLeft w:val="0"/>
              <w:marRight w:val="0"/>
              <w:marTop w:val="0"/>
              <w:marBottom w:val="0"/>
              <w:divBdr>
                <w:top w:val="none" w:sz="0" w:space="0" w:color="auto"/>
                <w:left w:val="none" w:sz="0" w:space="0" w:color="auto"/>
                <w:bottom w:val="none" w:sz="0" w:space="0" w:color="auto"/>
                <w:right w:val="none" w:sz="0" w:space="0" w:color="auto"/>
              </w:divBdr>
            </w:div>
          </w:divsChild>
        </w:div>
        <w:div w:id="1032920911">
          <w:marLeft w:val="0"/>
          <w:marRight w:val="0"/>
          <w:marTop w:val="0"/>
          <w:marBottom w:val="0"/>
          <w:divBdr>
            <w:top w:val="none" w:sz="0" w:space="0" w:color="auto"/>
            <w:left w:val="none" w:sz="0" w:space="0" w:color="auto"/>
            <w:bottom w:val="none" w:sz="0" w:space="0" w:color="auto"/>
            <w:right w:val="none" w:sz="0" w:space="0" w:color="auto"/>
          </w:divBdr>
          <w:divsChild>
            <w:div w:id="681324719">
              <w:marLeft w:val="0"/>
              <w:marRight w:val="0"/>
              <w:marTop w:val="0"/>
              <w:marBottom w:val="0"/>
              <w:divBdr>
                <w:top w:val="none" w:sz="0" w:space="0" w:color="auto"/>
                <w:left w:val="none" w:sz="0" w:space="0" w:color="auto"/>
                <w:bottom w:val="none" w:sz="0" w:space="0" w:color="auto"/>
                <w:right w:val="none" w:sz="0" w:space="0" w:color="auto"/>
              </w:divBdr>
            </w:div>
          </w:divsChild>
        </w:div>
        <w:div w:id="957101022">
          <w:marLeft w:val="0"/>
          <w:marRight w:val="0"/>
          <w:marTop w:val="0"/>
          <w:marBottom w:val="0"/>
          <w:divBdr>
            <w:top w:val="none" w:sz="0" w:space="0" w:color="auto"/>
            <w:left w:val="none" w:sz="0" w:space="0" w:color="auto"/>
            <w:bottom w:val="none" w:sz="0" w:space="0" w:color="auto"/>
            <w:right w:val="none" w:sz="0" w:space="0" w:color="auto"/>
          </w:divBdr>
          <w:divsChild>
            <w:div w:id="415588620">
              <w:marLeft w:val="0"/>
              <w:marRight w:val="0"/>
              <w:marTop w:val="0"/>
              <w:marBottom w:val="0"/>
              <w:divBdr>
                <w:top w:val="none" w:sz="0" w:space="0" w:color="auto"/>
                <w:left w:val="none" w:sz="0" w:space="0" w:color="auto"/>
                <w:bottom w:val="none" w:sz="0" w:space="0" w:color="auto"/>
                <w:right w:val="none" w:sz="0" w:space="0" w:color="auto"/>
              </w:divBdr>
            </w:div>
          </w:divsChild>
        </w:div>
        <w:div w:id="2090082229">
          <w:marLeft w:val="0"/>
          <w:marRight w:val="0"/>
          <w:marTop w:val="0"/>
          <w:marBottom w:val="0"/>
          <w:divBdr>
            <w:top w:val="none" w:sz="0" w:space="0" w:color="auto"/>
            <w:left w:val="none" w:sz="0" w:space="0" w:color="auto"/>
            <w:bottom w:val="none" w:sz="0" w:space="0" w:color="auto"/>
            <w:right w:val="none" w:sz="0" w:space="0" w:color="auto"/>
          </w:divBdr>
          <w:divsChild>
            <w:div w:id="1642004623">
              <w:marLeft w:val="0"/>
              <w:marRight w:val="0"/>
              <w:marTop w:val="0"/>
              <w:marBottom w:val="0"/>
              <w:divBdr>
                <w:top w:val="none" w:sz="0" w:space="0" w:color="auto"/>
                <w:left w:val="none" w:sz="0" w:space="0" w:color="auto"/>
                <w:bottom w:val="none" w:sz="0" w:space="0" w:color="auto"/>
                <w:right w:val="none" w:sz="0" w:space="0" w:color="auto"/>
              </w:divBdr>
            </w:div>
          </w:divsChild>
        </w:div>
        <w:div w:id="457989529">
          <w:marLeft w:val="0"/>
          <w:marRight w:val="0"/>
          <w:marTop w:val="0"/>
          <w:marBottom w:val="0"/>
          <w:divBdr>
            <w:top w:val="none" w:sz="0" w:space="0" w:color="auto"/>
            <w:left w:val="none" w:sz="0" w:space="0" w:color="auto"/>
            <w:bottom w:val="none" w:sz="0" w:space="0" w:color="auto"/>
            <w:right w:val="none" w:sz="0" w:space="0" w:color="auto"/>
          </w:divBdr>
          <w:divsChild>
            <w:div w:id="65226961">
              <w:marLeft w:val="0"/>
              <w:marRight w:val="0"/>
              <w:marTop w:val="0"/>
              <w:marBottom w:val="0"/>
              <w:divBdr>
                <w:top w:val="none" w:sz="0" w:space="0" w:color="auto"/>
                <w:left w:val="none" w:sz="0" w:space="0" w:color="auto"/>
                <w:bottom w:val="none" w:sz="0" w:space="0" w:color="auto"/>
                <w:right w:val="none" w:sz="0" w:space="0" w:color="auto"/>
              </w:divBdr>
            </w:div>
          </w:divsChild>
        </w:div>
        <w:div w:id="442919797">
          <w:marLeft w:val="0"/>
          <w:marRight w:val="0"/>
          <w:marTop w:val="0"/>
          <w:marBottom w:val="0"/>
          <w:divBdr>
            <w:top w:val="none" w:sz="0" w:space="0" w:color="auto"/>
            <w:left w:val="none" w:sz="0" w:space="0" w:color="auto"/>
            <w:bottom w:val="none" w:sz="0" w:space="0" w:color="auto"/>
            <w:right w:val="none" w:sz="0" w:space="0" w:color="auto"/>
          </w:divBdr>
          <w:divsChild>
            <w:div w:id="1199243321">
              <w:marLeft w:val="0"/>
              <w:marRight w:val="0"/>
              <w:marTop w:val="0"/>
              <w:marBottom w:val="0"/>
              <w:divBdr>
                <w:top w:val="none" w:sz="0" w:space="0" w:color="auto"/>
                <w:left w:val="none" w:sz="0" w:space="0" w:color="auto"/>
                <w:bottom w:val="none" w:sz="0" w:space="0" w:color="auto"/>
                <w:right w:val="none" w:sz="0" w:space="0" w:color="auto"/>
              </w:divBdr>
            </w:div>
            <w:div w:id="484275199">
              <w:marLeft w:val="0"/>
              <w:marRight w:val="0"/>
              <w:marTop w:val="0"/>
              <w:marBottom w:val="0"/>
              <w:divBdr>
                <w:top w:val="none" w:sz="0" w:space="0" w:color="auto"/>
                <w:left w:val="none" w:sz="0" w:space="0" w:color="auto"/>
                <w:bottom w:val="none" w:sz="0" w:space="0" w:color="auto"/>
                <w:right w:val="none" w:sz="0" w:space="0" w:color="auto"/>
              </w:divBdr>
            </w:div>
          </w:divsChild>
        </w:div>
        <w:div w:id="87191275">
          <w:marLeft w:val="0"/>
          <w:marRight w:val="0"/>
          <w:marTop w:val="0"/>
          <w:marBottom w:val="0"/>
          <w:divBdr>
            <w:top w:val="none" w:sz="0" w:space="0" w:color="auto"/>
            <w:left w:val="none" w:sz="0" w:space="0" w:color="auto"/>
            <w:bottom w:val="none" w:sz="0" w:space="0" w:color="auto"/>
            <w:right w:val="none" w:sz="0" w:space="0" w:color="auto"/>
          </w:divBdr>
          <w:divsChild>
            <w:div w:id="310912820">
              <w:marLeft w:val="0"/>
              <w:marRight w:val="0"/>
              <w:marTop w:val="0"/>
              <w:marBottom w:val="0"/>
              <w:divBdr>
                <w:top w:val="none" w:sz="0" w:space="0" w:color="auto"/>
                <w:left w:val="none" w:sz="0" w:space="0" w:color="auto"/>
                <w:bottom w:val="none" w:sz="0" w:space="0" w:color="auto"/>
                <w:right w:val="none" w:sz="0" w:space="0" w:color="auto"/>
              </w:divBdr>
            </w:div>
          </w:divsChild>
        </w:div>
        <w:div w:id="1570843904">
          <w:marLeft w:val="0"/>
          <w:marRight w:val="0"/>
          <w:marTop w:val="0"/>
          <w:marBottom w:val="0"/>
          <w:divBdr>
            <w:top w:val="none" w:sz="0" w:space="0" w:color="auto"/>
            <w:left w:val="none" w:sz="0" w:space="0" w:color="auto"/>
            <w:bottom w:val="none" w:sz="0" w:space="0" w:color="auto"/>
            <w:right w:val="none" w:sz="0" w:space="0" w:color="auto"/>
          </w:divBdr>
          <w:divsChild>
            <w:div w:id="1275597884">
              <w:marLeft w:val="0"/>
              <w:marRight w:val="0"/>
              <w:marTop w:val="0"/>
              <w:marBottom w:val="0"/>
              <w:divBdr>
                <w:top w:val="none" w:sz="0" w:space="0" w:color="auto"/>
                <w:left w:val="none" w:sz="0" w:space="0" w:color="auto"/>
                <w:bottom w:val="none" w:sz="0" w:space="0" w:color="auto"/>
                <w:right w:val="none" w:sz="0" w:space="0" w:color="auto"/>
              </w:divBdr>
            </w:div>
            <w:div w:id="1085418361">
              <w:marLeft w:val="0"/>
              <w:marRight w:val="0"/>
              <w:marTop w:val="0"/>
              <w:marBottom w:val="0"/>
              <w:divBdr>
                <w:top w:val="none" w:sz="0" w:space="0" w:color="auto"/>
                <w:left w:val="none" w:sz="0" w:space="0" w:color="auto"/>
                <w:bottom w:val="none" w:sz="0" w:space="0" w:color="auto"/>
                <w:right w:val="none" w:sz="0" w:space="0" w:color="auto"/>
              </w:divBdr>
            </w:div>
            <w:div w:id="1142890864">
              <w:marLeft w:val="0"/>
              <w:marRight w:val="0"/>
              <w:marTop w:val="0"/>
              <w:marBottom w:val="0"/>
              <w:divBdr>
                <w:top w:val="none" w:sz="0" w:space="0" w:color="auto"/>
                <w:left w:val="none" w:sz="0" w:space="0" w:color="auto"/>
                <w:bottom w:val="none" w:sz="0" w:space="0" w:color="auto"/>
                <w:right w:val="none" w:sz="0" w:space="0" w:color="auto"/>
              </w:divBdr>
            </w:div>
          </w:divsChild>
        </w:div>
        <w:div w:id="1451778457">
          <w:marLeft w:val="0"/>
          <w:marRight w:val="0"/>
          <w:marTop w:val="0"/>
          <w:marBottom w:val="0"/>
          <w:divBdr>
            <w:top w:val="none" w:sz="0" w:space="0" w:color="auto"/>
            <w:left w:val="none" w:sz="0" w:space="0" w:color="auto"/>
            <w:bottom w:val="none" w:sz="0" w:space="0" w:color="auto"/>
            <w:right w:val="none" w:sz="0" w:space="0" w:color="auto"/>
          </w:divBdr>
          <w:divsChild>
            <w:div w:id="2146241966">
              <w:marLeft w:val="0"/>
              <w:marRight w:val="0"/>
              <w:marTop w:val="0"/>
              <w:marBottom w:val="0"/>
              <w:divBdr>
                <w:top w:val="none" w:sz="0" w:space="0" w:color="auto"/>
                <w:left w:val="none" w:sz="0" w:space="0" w:color="auto"/>
                <w:bottom w:val="none" w:sz="0" w:space="0" w:color="auto"/>
                <w:right w:val="none" w:sz="0" w:space="0" w:color="auto"/>
              </w:divBdr>
            </w:div>
          </w:divsChild>
        </w:div>
        <w:div w:id="451553744">
          <w:marLeft w:val="0"/>
          <w:marRight w:val="0"/>
          <w:marTop w:val="0"/>
          <w:marBottom w:val="0"/>
          <w:divBdr>
            <w:top w:val="none" w:sz="0" w:space="0" w:color="auto"/>
            <w:left w:val="none" w:sz="0" w:space="0" w:color="auto"/>
            <w:bottom w:val="none" w:sz="0" w:space="0" w:color="auto"/>
            <w:right w:val="none" w:sz="0" w:space="0" w:color="auto"/>
          </w:divBdr>
          <w:divsChild>
            <w:div w:id="1354726131">
              <w:marLeft w:val="0"/>
              <w:marRight w:val="0"/>
              <w:marTop w:val="0"/>
              <w:marBottom w:val="0"/>
              <w:divBdr>
                <w:top w:val="none" w:sz="0" w:space="0" w:color="auto"/>
                <w:left w:val="none" w:sz="0" w:space="0" w:color="auto"/>
                <w:bottom w:val="none" w:sz="0" w:space="0" w:color="auto"/>
                <w:right w:val="none" w:sz="0" w:space="0" w:color="auto"/>
              </w:divBdr>
            </w:div>
            <w:div w:id="1930698451">
              <w:marLeft w:val="0"/>
              <w:marRight w:val="0"/>
              <w:marTop w:val="0"/>
              <w:marBottom w:val="0"/>
              <w:divBdr>
                <w:top w:val="none" w:sz="0" w:space="0" w:color="auto"/>
                <w:left w:val="none" w:sz="0" w:space="0" w:color="auto"/>
                <w:bottom w:val="none" w:sz="0" w:space="0" w:color="auto"/>
                <w:right w:val="none" w:sz="0" w:space="0" w:color="auto"/>
              </w:divBdr>
            </w:div>
          </w:divsChild>
        </w:div>
        <w:div w:id="1600941903">
          <w:marLeft w:val="0"/>
          <w:marRight w:val="0"/>
          <w:marTop w:val="0"/>
          <w:marBottom w:val="0"/>
          <w:divBdr>
            <w:top w:val="none" w:sz="0" w:space="0" w:color="auto"/>
            <w:left w:val="none" w:sz="0" w:space="0" w:color="auto"/>
            <w:bottom w:val="none" w:sz="0" w:space="0" w:color="auto"/>
            <w:right w:val="none" w:sz="0" w:space="0" w:color="auto"/>
          </w:divBdr>
          <w:divsChild>
            <w:div w:id="509222142">
              <w:marLeft w:val="0"/>
              <w:marRight w:val="0"/>
              <w:marTop w:val="0"/>
              <w:marBottom w:val="0"/>
              <w:divBdr>
                <w:top w:val="none" w:sz="0" w:space="0" w:color="auto"/>
                <w:left w:val="none" w:sz="0" w:space="0" w:color="auto"/>
                <w:bottom w:val="none" w:sz="0" w:space="0" w:color="auto"/>
                <w:right w:val="none" w:sz="0" w:space="0" w:color="auto"/>
              </w:divBdr>
            </w:div>
          </w:divsChild>
        </w:div>
        <w:div w:id="1316060110">
          <w:marLeft w:val="0"/>
          <w:marRight w:val="0"/>
          <w:marTop w:val="0"/>
          <w:marBottom w:val="0"/>
          <w:divBdr>
            <w:top w:val="none" w:sz="0" w:space="0" w:color="auto"/>
            <w:left w:val="none" w:sz="0" w:space="0" w:color="auto"/>
            <w:bottom w:val="none" w:sz="0" w:space="0" w:color="auto"/>
            <w:right w:val="none" w:sz="0" w:space="0" w:color="auto"/>
          </w:divBdr>
          <w:divsChild>
            <w:div w:id="1213805204">
              <w:marLeft w:val="0"/>
              <w:marRight w:val="0"/>
              <w:marTop w:val="0"/>
              <w:marBottom w:val="0"/>
              <w:divBdr>
                <w:top w:val="none" w:sz="0" w:space="0" w:color="auto"/>
                <w:left w:val="none" w:sz="0" w:space="0" w:color="auto"/>
                <w:bottom w:val="none" w:sz="0" w:space="0" w:color="auto"/>
                <w:right w:val="none" w:sz="0" w:space="0" w:color="auto"/>
              </w:divBdr>
            </w:div>
            <w:div w:id="1661075832">
              <w:marLeft w:val="0"/>
              <w:marRight w:val="0"/>
              <w:marTop w:val="0"/>
              <w:marBottom w:val="0"/>
              <w:divBdr>
                <w:top w:val="none" w:sz="0" w:space="0" w:color="auto"/>
                <w:left w:val="none" w:sz="0" w:space="0" w:color="auto"/>
                <w:bottom w:val="none" w:sz="0" w:space="0" w:color="auto"/>
                <w:right w:val="none" w:sz="0" w:space="0" w:color="auto"/>
              </w:divBdr>
            </w:div>
          </w:divsChild>
        </w:div>
        <w:div w:id="208688766">
          <w:marLeft w:val="0"/>
          <w:marRight w:val="0"/>
          <w:marTop w:val="0"/>
          <w:marBottom w:val="0"/>
          <w:divBdr>
            <w:top w:val="none" w:sz="0" w:space="0" w:color="auto"/>
            <w:left w:val="none" w:sz="0" w:space="0" w:color="auto"/>
            <w:bottom w:val="none" w:sz="0" w:space="0" w:color="auto"/>
            <w:right w:val="none" w:sz="0" w:space="0" w:color="auto"/>
          </w:divBdr>
          <w:divsChild>
            <w:div w:id="924610284">
              <w:marLeft w:val="0"/>
              <w:marRight w:val="0"/>
              <w:marTop w:val="0"/>
              <w:marBottom w:val="0"/>
              <w:divBdr>
                <w:top w:val="none" w:sz="0" w:space="0" w:color="auto"/>
                <w:left w:val="none" w:sz="0" w:space="0" w:color="auto"/>
                <w:bottom w:val="none" w:sz="0" w:space="0" w:color="auto"/>
                <w:right w:val="none" w:sz="0" w:space="0" w:color="auto"/>
              </w:divBdr>
            </w:div>
          </w:divsChild>
        </w:div>
        <w:div w:id="1737320527">
          <w:marLeft w:val="0"/>
          <w:marRight w:val="0"/>
          <w:marTop w:val="0"/>
          <w:marBottom w:val="0"/>
          <w:divBdr>
            <w:top w:val="none" w:sz="0" w:space="0" w:color="auto"/>
            <w:left w:val="none" w:sz="0" w:space="0" w:color="auto"/>
            <w:bottom w:val="none" w:sz="0" w:space="0" w:color="auto"/>
            <w:right w:val="none" w:sz="0" w:space="0" w:color="auto"/>
          </w:divBdr>
          <w:divsChild>
            <w:div w:id="944195812">
              <w:marLeft w:val="0"/>
              <w:marRight w:val="0"/>
              <w:marTop w:val="0"/>
              <w:marBottom w:val="0"/>
              <w:divBdr>
                <w:top w:val="none" w:sz="0" w:space="0" w:color="auto"/>
                <w:left w:val="none" w:sz="0" w:space="0" w:color="auto"/>
                <w:bottom w:val="none" w:sz="0" w:space="0" w:color="auto"/>
                <w:right w:val="none" w:sz="0" w:space="0" w:color="auto"/>
              </w:divBdr>
            </w:div>
          </w:divsChild>
        </w:div>
        <w:div w:id="1058630516">
          <w:marLeft w:val="0"/>
          <w:marRight w:val="0"/>
          <w:marTop w:val="0"/>
          <w:marBottom w:val="0"/>
          <w:divBdr>
            <w:top w:val="none" w:sz="0" w:space="0" w:color="auto"/>
            <w:left w:val="none" w:sz="0" w:space="0" w:color="auto"/>
            <w:bottom w:val="none" w:sz="0" w:space="0" w:color="auto"/>
            <w:right w:val="none" w:sz="0" w:space="0" w:color="auto"/>
          </w:divBdr>
          <w:divsChild>
            <w:div w:id="1402754723">
              <w:marLeft w:val="0"/>
              <w:marRight w:val="0"/>
              <w:marTop w:val="0"/>
              <w:marBottom w:val="0"/>
              <w:divBdr>
                <w:top w:val="none" w:sz="0" w:space="0" w:color="auto"/>
                <w:left w:val="none" w:sz="0" w:space="0" w:color="auto"/>
                <w:bottom w:val="none" w:sz="0" w:space="0" w:color="auto"/>
                <w:right w:val="none" w:sz="0" w:space="0" w:color="auto"/>
              </w:divBdr>
            </w:div>
          </w:divsChild>
        </w:div>
        <w:div w:id="1308172286">
          <w:marLeft w:val="0"/>
          <w:marRight w:val="0"/>
          <w:marTop w:val="0"/>
          <w:marBottom w:val="0"/>
          <w:divBdr>
            <w:top w:val="none" w:sz="0" w:space="0" w:color="auto"/>
            <w:left w:val="none" w:sz="0" w:space="0" w:color="auto"/>
            <w:bottom w:val="none" w:sz="0" w:space="0" w:color="auto"/>
            <w:right w:val="none" w:sz="0" w:space="0" w:color="auto"/>
          </w:divBdr>
          <w:divsChild>
            <w:div w:id="1614435713">
              <w:marLeft w:val="0"/>
              <w:marRight w:val="0"/>
              <w:marTop w:val="0"/>
              <w:marBottom w:val="0"/>
              <w:divBdr>
                <w:top w:val="none" w:sz="0" w:space="0" w:color="auto"/>
                <w:left w:val="none" w:sz="0" w:space="0" w:color="auto"/>
                <w:bottom w:val="none" w:sz="0" w:space="0" w:color="auto"/>
                <w:right w:val="none" w:sz="0" w:space="0" w:color="auto"/>
              </w:divBdr>
            </w:div>
          </w:divsChild>
        </w:div>
        <w:div w:id="1050880506">
          <w:marLeft w:val="0"/>
          <w:marRight w:val="0"/>
          <w:marTop w:val="0"/>
          <w:marBottom w:val="0"/>
          <w:divBdr>
            <w:top w:val="none" w:sz="0" w:space="0" w:color="auto"/>
            <w:left w:val="none" w:sz="0" w:space="0" w:color="auto"/>
            <w:bottom w:val="none" w:sz="0" w:space="0" w:color="auto"/>
            <w:right w:val="none" w:sz="0" w:space="0" w:color="auto"/>
          </w:divBdr>
          <w:divsChild>
            <w:div w:id="2002809452">
              <w:marLeft w:val="0"/>
              <w:marRight w:val="0"/>
              <w:marTop w:val="0"/>
              <w:marBottom w:val="0"/>
              <w:divBdr>
                <w:top w:val="none" w:sz="0" w:space="0" w:color="auto"/>
                <w:left w:val="none" w:sz="0" w:space="0" w:color="auto"/>
                <w:bottom w:val="none" w:sz="0" w:space="0" w:color="auto"/>
                <w:right w:val="none" w:sz="0" w:space="0" w:color="auto"/>
              </w:divBdr>
            </w:div>
          </w:divsChild>
        </w:div>
        <w:div w:id="566496407">
          <w:marLeft w:val="0"/>
          <w:marRight w:val="0"/>
          <w:marTop w:val="0"/>
          <w:marBottom w:val="0"/>
          <w:divBdr>
            <w:top w:val="none" w:sz="0" w:space="0" w:color="auto"/>
            <w:left w:val="none" w:sz="0" w:space="0" w:color="auto"/>
            <w:bottom w:val="none" w:sz="0" w:space="0" w:color="auto"/>
            <w:right w:val="none" w:sz="0" w:space="0" w:color="auto"/>
          </w:divBdr>
          <w:divsChild>
            <w:div w:id="1658915721">
              <w:marLeft w:val="0"/>
              <w:marRight w:val="0"/>
              <w:marTop w:val="0"/>
              <w:marBottom w:val="0"/>
              <w:divBdr>
                <w:top w:val="none" w:sz="0" w:space="0" w:color="auto"/>
                <w:left w:val="none" w:sz="0" w:space="0" w:color="auto"/>
                <w:bottom w:val="none" w:sz="0" w:space="0" w:color="auto"/>
                <w:right w:val="none" w:sz="0" w:space="0" w:color="auto"/>
              </w:divBdr>
            </w:div>
          </w:divsChild>
        </w:div>
        <w:div w:id="1694914341">
          <w:marLeft w:val="0"/>
          <w:marRight w:val="0"/>
          <w:marTop w:val="0"/>
          <w:marBottom w:val="0"/>
          <w:divBdr>
            <w:top w:val="none" w:sz="0" w:space="0" w:color="auto"/>
            <w:left w:val="none" w:sz="0" w:space="0" w:color="auto"/>
            <w:bottom w:val="none" w:sz="0" w:space="0" w:color="auto"/>
            <w:right w:val="none" w:sz="0" w:space="0" w:color="auto"/>
          </w:divBdr>
          <w:divsChild>
            <w:div w:id="202792993">
              <w:marLeft w:val="0"/>
              <w:marRight w:val="0"/>
              <w:marTop w:val="0"/>
              <w:marBottom w:val="0"/>
              <w:divBdr>
                <w:top w:val="none" w:sz="0" w:space="0" w:color="auto"/>
                <w:left w:val="none" w:sz="0" w:space="0" w:color="auto"/>
                <w:bottom w:val="none" w:sz="0" w:space="0" w:color="auto"/>
                <w:right w:val="none" w:sz="0" w:space="0" w:color="auto"/>
              </w:divBdr>
            </w:div>
          </w:divsChild>
        </w:div>
        <w:div w:id="1013342908">
          <w:marLeft w:val="0"/>
          <w:marRight w:val="0"/>
          <w:marTop w:val="0"/>
          <w:marBottom w:val="0"/>
          <w:divBdr>
            <w:top w:val="none" w:sz="0" w:space="0" w:color="auto"/>
            <w:left w:val="none" w:sz="0" w:space="0" w:color="auto"/>
            <w:bottom w:val="none" w:sz="0" w:space="0" w:color="auto"/>
            <w:right w:val="none" w:sz="0" w:space="0" w:color="auto"/>
          </w:divBdr>
          <w:divsChild>
            <w:div w:id="1143429765">
              <w:marLeft w:val="0"/>
              <w:marRight w:val="0"/>
              <w:marTop w:val="0"/>
              <w:marBottom w:val="0"/>
              <w:divBdr>
                <w:top w:val="none" w:sz="0" w:space="0" w:color="auto"/>
                <w:left w:val="none" w:sz="0" w:space="0" w:color="auto"/>
                <w:bottom w:val="none" w:sz="0" w:space="0" w:color="auto"/>
                <w:right w:val="none" w:sz="0" w:space="0" w:color="auto"/>
              </w:divBdr>
            </w:div>
          </w:divsChild>
        </w:div>
        <w:div w:id="2134782859">
          <w:marLeft w:val="0"/>
          <w:marRight w:val="0"/>
          <w:marTop w:val="0"/>
          <w:marBottom w:val="0"/>
          <w:divBdr>
            <w:top w:val="none" w:sz="0" w:space="0" w:color="auto"/>
            <w:left w:val="none" w:sz="0" w:space="0" w:color="auto"/>
            <w:bottom w:val="none" w:sz="0" w:space="0" w:color="auto"/>
            <w:right w:val="none" w:sz="0" w:space="0" w:color="auto"/>
          </w:divBdr>
          <w:divsChild>
            <w:div w:id="1985348688">
              <w:marLeft w:val="0"/>
              <w:marRight w:val="0"/>
              <w:marTop w:val="0"/>
              <w:marBottom w:val="0"/>
              <w:divBdr>
                <w:top w:val="none" w:sz="0" w:space="0" w:color="auto"/>
                <w:left w:val="none" w:sz="0" w:space="0" w:color="auto"/>
                <w:bottom w:val="none" w:sz="0" w:space="0" w:color="auto"/>
                <w:right w:val="none" w:sz="0" w:space="0" w:color="auto"/>
              </w:divBdr>
            </w:div>
          </w:divsChild>
        </w:div>
        <w:div w:id="1158695192">
          <w:marLeft w:val="0"/>
          <w:marRight w:val="0"/>
          <w:marTop w:val="0"/>
          <w:marBottom w:val="0"/>
          <w:divBdr>
            <w:top w:val="none" w:sz="0" w:space="0" w:color="auto"/>
            <w:left w:val="none" w:sz="0" w:space="0" w:color="auto"/>
            <w:bottom w:val="none" w:sz="0" w:space="0" w:color="auto"/>
            <w:right w:val="none" w:sz="0" w:space="0" w:color="auto"/>
          </w:divBdr>
          <w:divsChild>
            <w:div w:id="2043048309">
              <w:marLeft w:val="0"/>
              <w:marRight w:val="0"/>
              <w:marTop w:val="0"/>
              <w:marBottom w:val="0"/>
              <w:divBdr>
                <w:top w:val="none" w:sz="0" w:space="0" w:color="auto"/>
                <w:left w:val="none" w:sz="0" w:space="0" w:color="auto"/>
                <w:bottom w:val="none" w:sz="0" w:space="0" w:color="auto"/>
                <w:right w:val="none" w:sz="0" w:space="0" w:color="auto"/>
              </w:divBdr>
            </w:div>
          </w:divsChild>
        </w:div>
        <w:div w:id="1428036844">
          <w:marLeft w:val="0"/>
          <w:marRight w:val="0"/>
          <w:marTop w:val="0"/>
          <w:marBottom w:val="0"/>
          <w:divBdr>
            <w:top w:val="none" w:sz="0" w:space="0" w:color="auto"/>
            <w:left w:val="none" w:sz="0" w:space="0" w:color="auto"/>
            <w:bottom w:val="none" w:sz="0" w:space="0" w:color="auto"/>
            <w:right w:val="none" w:sz="0" w:space="0" w:color="auto"/>
          </w:divBdr>
          <w:divsChild>
            <w:div w:id="1050835745">
              <w:marLeft w:val="0"/>
              <w:marRight w:val="0"/>
              <w:marTop w:val="0"/>
              <w:marBottom w:val="0"/>
              <w:divBdr>
                <w:top w:val="none" w:sz="0" w:space="0" w:color="auto"/>
                <w:left w:val="none" w:sz="0" w:space="0" w:color="auto"/>
                <w:bottom w:val="none" w:sz="0" w:space="0" w:color="auto"/>
                <w:right w:val="none" w:sz="0" w:space="0" w:color="auto"/>
              </w:divBdr>
            </w:div>
          </w:divsChild>
        </w:div>
        <w:div w:id="1276207041">
          <w:marLeft w:val="0"/>
          <w:marRight w:val="0"/>
          <w:marTop w:val="0"/>
          <w:marBottom w:val="0"/>
          <w:divBdr>
            <w:top w:val="none" w:sz="0" w:space="0" w:color="auto"/>
            <w:left w:val="none" w:sz="0" w:space="0" w:color="auto"/>
            <w:bottom w:val="none" w:sz="0" w:space="0" w:color="auto"/>
            <w:right w:val="none" w:sz="0" w:space="0" w:color="auto"/>
          </w:divBdr>
          <w:divsChild>
            <w:div w:id="340088747">
              <w:marLeft w:val="0"/>
              <w:marRight w:val="0"/>
              <w:marTop w:val="0"/>
              <w:marBottom w:val="0"/>
              <w:divBdr>
                <w:top w:val="none" w:sz="0" w:space="0" w:color="auto"/>
                <w:left w:val="none" w:sz="0" w:space="0" w:color="auto"/>
                <w:bottom w:val="none" w:sz="0" w:space="0" w:color="auto"/>
                <w:right w:val="none" w:sz="0" w:space="0" w:color="auto"/>
              </w:divBdr>
            </w:div>
          </w:divsChild>
        </w:div>
        <w:div w:id="1632252513">
          <w:marLeft w:val="0"/>
          <w:marRight w:val="0"/>
          <w:marTop w:val="0"/>
          <w:marBottom w:val="0"/>
          <w:divBdr>
            <w:top w:val="none" w:sz="0" w:space="0" w:color="auto"/>
            <w:left w:val="none" w:sz="0" w:space="0" w:color="auto"/>
            <w:bottom w:val="none" w:sz="0" w:space="0" w:color="auto"/>
            <w:right w:val="none" w:sz="0" w:space="0" w:color="auto"/>
          </w:divBdr>
          <w:divsChild>
            <w:div w:id="398484576">
              <w:marLeft w:val="0"/>
              <w:marRight w:val="0"/>
              <w:marTop w:val="0"/>
              <w:marBottom w:val="0"/>
              <w:divBdr>
                <w:top w:val="none" w:sz="0" w:space="0" w:color="auto"/>
                <w:left w:val="none" w:sz="0" w:space="0" w:color="auto"/>
                <w:bottom w:val="none" w:sz="0" w:space="0" w:color="auto"/>
                <w:right w:val="none" w:sz="0" w:space="0" w:color="auto"/>
              </w:divBdr>
            </w:div>
          </w:divsChild>
        </w:div>
        <w:div w:id="1450706335">
          <w:marLeft w:val="0"/>
          <w:marRight w:val="0"/>
          <w:marTop w:val="0"/>
          <w:marBottom w:val="0"/>
          <w:divBdr>
            <w:top w:val="none" w:sz="0" w:space="0" w:color="auto"/>
            <w:left w:val="none" w:sz="0" w:space="0" w:color="auto"/>
            <w:bottom w:val="none" w:sz="0" w:space="0" w:color="auto"/>
            <w:right w:val="none" w:sz="0" w:space="0" w:color="auto"/>
          </w:divBdr>
          <w:divsChild>
            <w:div w:id="1064985322">
              <w:marLeft w:val="0"/>
              <w:marRight w:val="0"/>
              <w:marTop w:val="0"/>
              <w:marBottom w:val="0"/>
              <w:divBdr>
                <w:top w:val="none" w:sz="0" w:space="0" w:color="auto"/>
                <w:left w:val="none" w:sz="0" w:space="0" w:color="auto"/>
                <w:bottom w:val="none" w:sz="0" w:space="0" w:color="auto"/>
                <w:right w:val="none" w:sz="0" w:space="0" w:color="auto"/>
              </w:divBdr>
            </w:div>
          </w:divsChild>
        </w:div>
        <w:div w:id="2086949806">
          <w:marLeft w:val="0"/>
          <w:marRight w:val="0"/>
          <w:marTop w:val="0"/>
          <w:marBottom w:val="0"/>
          <w:divBdr>
            <w:top w:val="none" w:sz="0" w:space="0" w:color="auto"/>
            <w:left w:val="none" w:sz="0" w:space="0" w:color="auto"/>
            <w:bottom w:val="none" w:sz="0" w:space="0" w:color="auto"/>
            <w:right w:val="none" w:sz="0" w:space="0" w:color="auto"/>
          </w:divBdr>
          <w:divsChild>
            <w:div w:id="670302995">
              <w:marLeft w:val="0"/>
              <w:marRight w:val="0"/>
              <w:marTop w:val="0"/>
              <w:marBottom w:val="0"/>
              <w:divBdr>
                <w:top w:val="none" w:sz="0" w:space="0" w:color="auto"/>
                <w:left w:val="none" w:sz="0" w:space="0" w:color="auto"/>
                <w:bottom w:val="none" w:sz="0" w:space="0" w:color="auto"/>
                <w:right w:val="none" w:sz="0" w:space="0" w:color="auto"/>
              </w:divBdr>
            </w:div>
          </w:divsChild>
        </w:div>
        <w:div w:id="1867324005">
          <w:marLeft w:val="0"/>
          <w:marRight w:val="0"/>
          <w:marTop w:val="0"/>
          <w:marBottom w:val="0"/>
          <w:divBdr>
            <w:top w:val="none" w:sz="0" w:space="0" w:color="auto"/>
            <w:left w:val="none" w:sz="0" w:space="0" w:color="auto"/>
            <w:bottom w:val="none" w:sz="0" w:space="0" w:color="auto"/>
            <w:right w:val="none" w:sz="0" w:space="0" w:color="auto"/>
          </w:divBdr>
          <w:divsChild>
            <w:div w:id="1639728619">
              <w:marLeft w:val="0"/>
              <w:marRight w:val="0"/>
              <w:marTop w:val="0"/>
              <w:marBottom w:val="0"/>
              <w:divBdr>
                <w:top w:val="none" w:sz="0" w:space="0" w:color="auto"/>
                <w:left w:val="none" w:sz="0" w:space="0" w:color="auto"/>
                <w:bottom w:val="none" w:sz="0" w:space="0" w:color="auto"/>
                <w:right w:val="none" w:sz="0" w:space="0" w:color="auto"/>
              </w:divBdr>
            </w:div>
          </w:divsChild>
        </w:div>
        <w:div w:id="1914925500">
          <w:marLeft w:val="0"/>
          <w:marRight w:val="0"/>
          <w:marTop w:val="0"/>
          <w:marBottom w:val="0"/>
          <w:divBdr>
            <w:top w:val="none" w:sz="0" w:space="0" w:color="auto"/>
            <w:left w:val="none" w:sz="0" w:space="0" w:color="auto"/>
            <w:bottom w:val="none" w:sz="0" w:space="0" w:color="auto"/>
            <w:right w:val="none" w:sz="0" w:space="0" w:color="auto"/>
          </w:divBdr>
          <w:divsChild>
            <w:div w:id="681709886">
              <w:marLeft w:val="0"/>
              <w:marRight w:val="0"/>
              <w:marTop w:val="0"/>
              <w:marBottom w:val="0"/>
              <w:divBdr>
                <w:top w:val="none" w:sz="0" w:space="0" w:color="auto"/>
                <w:left w:val="none" w:sz="0" w:space="0" w:color="auto"/>
                <w:bottom w:val="none" w:sz="0" w:space="0" w:color="auto"/>
                <w:right w:val="none" w:sz="0" w:space="0" w:color="auto"/>
              </w:divBdr>
            </w:div>
          </w:divsChild>
        </w:div>
        <w:div w:id="375545205">
          <w:marLeft w:val="0"/>
          <w:marRight w:val="0"/>
          <w:marTop w:val="0"/>
          <w:marBottom w:val="0"/>
          <w:divBdr>
            <w:top w:val="none" w:sz="0" w:space="0" w:color="auto"/>
            <w:left w:val="none" w:sz="0" w:space="0" w:color="auto"/>
            <w:bottom w:val="none" w:sz="0" w:space="0" w:color="auto"/>
            <w:right w:val="none" w:sz="0" w:space="0" w:color="auto"/>
          </w:divBdr>
          <w:divsChild>
            <w:div w:id="1389189317">
              <w:marLeft w:val="0"/>
              <w:marRight w:val="0"/>
              <w:marTop w:val="0"/>
              <w:marBottom w:val="0"/>
              <w:divBdr>
                <w:top w:val="none" w:sz="0" w:space="0" w:color="auto"/>
                <w:left w:val="none" w:sz="0" w:space="0" w:color="auto"/>
                <w:bottom w:val="none" w:sz="0" w:space="0" w:color="auto"/>
                <w:right w:val="none" w:sz="0" w:space="0" w:color="auto"/>
              </w:divBdr>
            </w:div>
          </w:divsChild>
        </w:div>
        <w:div w:id="394546828">
          <w:marLeft w:val="0"/>
          <w:marRight w:val="0"/>
          <w:marTop w:val="0"/>
          <w:marBottom w:val="0"/>
          <w:divBdr>
            <w:top w:val="none" w:sz="0" w:space="0" w:color="auto"/>
            <w:left w:val="none" w:sz="0" w:space="0" w:color="auto"/>
            <w:bottom w:val="none" w:sz="0" w:space="0" w:color="auto"/>
            <w:right w:val="none" w:sz="0" w:space="0" w:color="auto"/>
          </w:divBdr>
          <w:divsChild>
            <w:div w:id="41295815">
              <w:marLeft w:val="0"/>
              <w:marRight w:val="0"/>
              <w:marTop w:val="0"/>
              <w:marBottom w:val="0"/>
              <w:divBdr>
                <w:top w:val="none" w:sz="0" w:space="0" w:color="auto"/>
                <w:left w:val="none" w:sz="0" w:space="0" w:color="auto"/>
                <w:bottom w:val="none" w:sz="0" w:space="0" w:color="auto"/>
                <w:right w:val="none" w:sz="0" w:space="0" w:color="auto"/>
              </w:divBdr>
            </w:div>
          </w:divsChild>
        </w:div>
        <w:div w:id="975184160">
          <w:marLeft w:val="0"/>
          <w:marRight w:val="0"/>
          <w:marTop w:val="0"/>
          <w:marBottom w:val="0"/>
          <w:divBdr>
            <w:top w:val="none" w:sz="0" w:space="0" w:color="auto"/>
            <w:left w:val="none" w:sz="0" w:space="0" w:color="auto"/>
            <w:bottom w:val="none" w:sz="0" w:space="0" w:color="auto"/>
            <w:right w:val="none" w:sz="0" w:space="0" w:color="auto"/>
          </w:divBdr>
          <w:divsChild>
            <w:div w:id="2138402205">
              <w:marLeft w:val="0"/>
              <w:marRight w:val="0"/>
              <w:marTop w:val="0"/>
              <w:marBottom w:val="0"/>
              <w:divBdr>
                <w:top w:val="none" w:sz="0" w:space="0" w:color="auto"/>
                <w:left w:val="none" w:sz="0" w:space="0" w:color="auto"/>
                <w:bottom w:val="none" w:sz="0" w:space="0" w:color="auto"/>
                <w:right w:val="none" w:sz="0" w:space="0" w:color="auto"/>
              </w:divBdr>
            </w:div>
          </w:divsChild>
        </w:div>
        <w:div w:id="1483741823">
          <w:marLeft w:val="0"/>
          <w:marRight w:val="0"/>
          <w:marTop w:val="0"/>
          <w:marBottom w:val="0"/>
          <w:divBdr>
            <w:top w:val="none" w:sz="0" w:space="0" w:color="auto"/>
            <w:left w:val="none" w:sz="0" w:space="0" w:color="auto"/>
            <w:bottom w:val="none" w:sz="0" w:space="0" w:color="auto"/>
            <w:right w:val="none" w:sz="0" w:space="0" w:color="auto"/>
          </w:divBdr>
          <w:divsChild>
            <w:div w:id="1600288969">
              <w:marLeft w:val="0"/>
              <w:marRight w:val="0"/>
              <w:marTop w:val="0"/>
              <w:marBottom w:val="0"/>
              <w:divBdr>
                <w:top w:val="none" w:sz="0" w:space="0" w:color="auto"/>
                <w:left w:val="none" w:sz="0" w:space="0" w:color="auto"/>
                <w:bottom w:val="none" w:sz="0" w:space="0" w:color="auto"/>
                <w:right w:val="none" w:sz="0" w:space="0" w:color="auto"/>
              </w:divBdr>
            </w:div>
          </w:divsChild>
        </w:div>
        <w:div w:id="646276698">
          <w:marLeft w:val="0"/>
          <w:marRight w:val="0"/>
          <w:marTop w:val="0"/>
          <w:marBottom w:val="0"/>
          <w:divBdr>
            <w:top w:val="none" w:sz="0" w:space="0" w:color="auto"/>
            <w:left w:val="none" w:sz="0" w:space="0" w:color="auto"/>
            <w:bottom w:val="none" w:sz="0" w:space="0" w:color="auto"/>
            <w:right w:val="none" w:sz="0" w:space="0" w:color="auto"/>
          </w:divBdr>
          <w:divsChild>
            <w:div w:id="221601156">
              <w:marLeft w:val="0"/>
              <w:marRight w:val="0"/>
              <w:marTop w:val="0"/>
              <w:marBottom w:val="0"/>
              <w:divBdr>
                <w:top w:val="none" w:sz="0" w:space="0" w:color="auto"/>
                <w:left w:val="none" w:sz="0" w:space="0" w:color="auto"/>
                <w:bottom w:val="none" w:sz="0" w:space="0" w:color="auto"/>
                <w:right w:val="none" w:sz="0" w:space="0" w:color="auto"/>
              </w:divBdr>
            </w:div>
          </w:divsChild>
        </w:div>
        <w:div w:id="684475650">
          <w:marLeft w:val="0"/>
          <w:marRight w:val="0"/>
          <w:marTop w:val="0"/>
          <w:marBottom w:val="0"/>
          <w:divBdr>
            <w:top w:val="none" w:sz="0" w:space="0" w:color="auto"/>
            <w:left w:val="none" w:sz="0" w:space="0" w:color="auto"/>
            <w:bottom w:val="none" w:sz="0" w:space="0" w:color="auto"/>
            <w:right w:val="none" w:sz="0" w:space="0" w:color="auto"/>
          </w:divBdr>
          <w:divsChild>
            <w:div w:id="704789779">
              <w:marLeft w:val="0"/>
              <w:marRight w:val="0"/>
              <w:marTop w:val="0"/>
              <w:marBottom w:val="0"/>
              <w:divBdr>
                <w:top w:val="none" w:sz="0" w:space="0" w:color="auto"/>
                <w:left w:val="none" w:sz="0" w:space="0" w:color="auto"/>
                <w:bottom w:val="none" w:sz="0" w:space="0" w:color="auto"/>
                <w:right w:val="none" w:sz="0" w:space="0" w:color="auto"/>
              </w:divBdr>
            </w:div>
          </w:divsChild>
        </w:div>
        <w:div w:id="1740982273">
          <w:marLeft w:val="0"/>
          <w:marRight w:val="0"/>
          <w:marTop w:val="0"/>
          <w:marBottom w:val="0"/>
          <w:divBdr>
            <w:top w:val="none" w:sz="0" w:space="0" w:color="auto"/>
            <w:left w:val="none" w:sz="0" w:space="0" w:color="auto"/>
            <w:bottom w:val="none" w:sz="0" w:space="0" w:color="auto"/>
            <w:right w:val="none" w:sz="0" w:space="0" w:color="auto"/>
          </w:divBdr>
          <w:divsChild>
            <w:div w:id="2062944709">
              <w:marLeft w:val="0"/>
              <w:marRight w:val="0"/>
              <w:marTop w:val="0"/>
              <w:marBottom w:val="0"/>
              <w:divBdr>
                <w:top w:val="none" w:sz="0" w:space="0" w:color="auto"/>
                <w:left w:val="none" w:sz="0" w:space="0" w:color="auto"/>
                <w:bottom w:val="none" w:sz="0" w:space="0" w:color="auto"/>
                <w:right w:val="none" w:sz="0" w:space="0" w:color="auto"/>
              </w:divBdr>
            </w:div>
          </w:divsChild>
        </w:div>
        <w:div w:id="1079984755">
          <w:marLeft w:val="0"/>
          <w:marRight w:val="0"/>
          <w:marTop w:val="0"/>
          <w:marBottom w:val="0"/>
          <w:divBdr>
            <w:top w:val="none" w:sz="0" w:space="0" w:color="auto"/>
            <w:left w:val="none" w:sz="0" w:space="0" w:color="auto"/>
            <w:bottom w:val="none" w:sz="0" w:space="0" w:color="auto"/>
            <w:right w:val="none" w:sz="0" w:space="0" w:color="auto"/>
          </w:divBdr>
          <w:divsChild>
            <w:div w:id="1525634703">
              <w:marLeft w:val="0"/>
              <w:marRight w:val="0"/>
              <w:marTop w:val="0"/>
              <w:marBottom w:val="0"/>
              <w:divBdr>
                <w:top w:val="none" w:sz="0" w:space="0" w:color="auto"/>
                <w:left w:val="none" w:sz="0" w:space="0" w:color="auto"/>
                <w:bottom w:val="none" w:sz="0" w:space="0" w:color="auto"/>
                <w:right w:val="none" w:sz="0" w:space="0" w:color="auto"/>
              </w:divBdr>
            </w:div>
          </w:divsChild>
        </w:div>
        <w:div w:id="1484850254">
          <w:marLeft w:val="0"/>
          <w:marRight w:val="0"/>
          <w:marTop w:val="0"/>
          <w:marBottom w:val="0"/>
          <w:divBdr>
            <w:top w:val="none" w:sz="0" w:space="0" w:color="auto"/>
            <w:left w:val="none" w:sz="0" w:space="0" w:color="auto"/>
            <w:bottom w:val="none" w:sz="0" w:space="0" w:color="auto"/>
            <w:right w:val="none" w:sz="0" w:space="0" w:color="auto"/>
          </w:divBdr>
          <w:divsChild>
            <w:div w:id="1322194908">
              <w:marLeft w:val="0"/>
              <w:marRight w:val="0"/>
              <w:marTop w:val="0"/>
              <w:marBottom w:val="0"/>
              <w:divBdr>
                <w:top w:val="none" w:sz="0" w:space="0" w:color="auto"/>
                <w:left w:val="none" w:sz="0" w:space="0" w:color="auto"/>
                <w:bottom w:val="none" w:sz="0" w:space="0" w:color="auto"/>
                <w:right w:val="none" w:sz="0" w:space="0" w:color="auto"/>
              </w:divBdr>
            </w:div>
          </w:divsChild>
        </w:div>
        <w:div w:id="1146899651">
          <w:marLeft w:val="0"/>
          <w:marRight w:val="0"/>
          <w:marTop w:val="0"/>
          <w:marBottom w:val="0"/>
          <w:divBdr>
            <w:top w:val="none" w:sz="0" w:space="0" w:color="auto"/>
            <w:left w:val="none" w:sz="0" w:space="0" w:color="auto"/>
            <w:bottom w:val="none" w:sz="0" w:space="0" w:color="auto"/>
            <w:right w:val="none" w:sz="0" w:space="0" w:color="auto"/>
          </w:divBdr>
          <w:divsChild>
            <w:div w:id="520169306">
              <w:marLeft w:val="0"/>
              <w:marRight w:val="0"/>
              <w:marTop w:val="0"/>
              <w:marBottom w:val="0"/>
              <w:divBdr>
                <w:top w:val="none" w:sz="0" w:space="0" w:color="auto"/>
                <w:left w:val="none" w:sz="0" w:space="0" w:color="auto"/>
                <w:bottom w:val="none" w:sz="0" w:space="0" w:color="auto"/>
                <w:right w:val="none" w:sz="0" w:space="0" w:color="auto"/>
              </w:divBdr>
            </w:div>
          </w:divsChild>
        </w:div>
        <w:div w:id="721371378">
          <w:marLeft w:val="0"/>
          <w:marRight w:val="0"/>
          <w:marTop w:val="0"/>
          <w:marBottom w:val="0"/>
          <w:divBdr>
            <w:top w:val="none" w:sz="0" w:space="0" w:color="auto"/>
            <w:left w:val="none" w:sz="0" w:space="0" w:color="auto"/>
            <w:bottom w:val="none" w:sz="0" w:space="0" w:color="auto"/>
            <w:right w:val="none" w:sz="0" w:space="0" w:color="auto"/>
          </w:divBdr>
          <w:divsChild>
            <w:div w:id="1667585631">
              <w:marLeft w:val="0"/>
              <w:marRight w:val="0"/>
              <w:marTop w:val="0"/>
              <w:marBottom w:val="0"/>
              <w:divBdr>
                <w:top w:val="none" w:sz="0" w:space="0" w:color="auto"/>
                <w:left w:val="none" w:sz="0" w:space="0" w:color="auto"/>
                <w:bottom w:val="none" w:sz="0" w:space="0" w:color="auto"/>
                <w:right w:val="none" w:sz="0" w:space="0" w:color="auto"/>
              </w:divBdr>
            </w:div>
          </w:divsChild>
        </w:div>
        <w:div w:id="88743292">
          <w:marLeft w:val="0"/>
          <w:marRight w:val="0"/>
          <w:marTop w:val="0"/>
          <w:marBottom w:val="0"/>
          <w:divBdr>
            <w:top w:val="none" w:sz="0" w:space="0" w:color="auto"/>
            <w:left w:val="none" w:sz="0" w:space="0" w:color="auto"/>
            <w:bottom w:val="none" w:sz="0" w:space="0" w:color="auto"/>
            <w:right w:val="none" w:sz="0" w:space="0" w:color="auto"/>
          </w:divBdr>
          <w:divsChild>
            <w:div w:id="384572395">
              <w:marLeft w:val="0"/>
              <w:marRight w:val="0"/>
              <w:marTop w:val="0"/>
              <w:marBottom w:val="0"/>
              <w:divBdr>
                <w:top w:val="none" w:sz="0" w:space="0" w:color="auto"/>
                <w:left w:val="none" w:sz="0" w:space="0" w:color="auto"/>
                <w:bottom w:val="none" w:sz="0" w:space="0" w:color="auto"/>
                <w:right w:val="none" w:sz="0" w:space="0" w:color="auto"/>
              </w:divBdr>
            </w:div>
          </w:divsChild>
        </w:div>
        <w:div w:id="309753211">
          <w:marLeft w:val="0"/>
          <w:marRight w:val="0"/>
          <w:marTop w:val="0"/>
          <w:marBottom w:val="0"/>
          <w:divBdr>
            <w:top w:val="none" w:sz="0" w:space="0" w:color="auto"/>
            <w:left w:val="none" w:sz="0" w:space="0" w:color="auto"/>
            <w:bottom w:val="none" w:sz="0" w:space="0" w:color="auto"/>
            <w:right w:val="none" w:sz="0" w:space="0" w:color="auto"/>
          </w:divBdr>
          <w:divsChild>
            <w:div w:id="498816330">
              <w:marLeft w:val="0"/>
              <w:marRight w:val="0"/>
              <w:marTop w:val="0"/>
              <w:marBottom w:val="0"/>
              <w:divBdr>
                <w:top w:val="none" w:sz="0" w:space="0" w:color="auto"/>
                <w:left w:val="none" w:sz="0" w:space="0" w:color="auto"/>
                <w:bottom w:val="none" w:sz="0" w:space="0" w:color="auto"/>
                <w:right w:val="none" w:sz="0" w:space="0" w:color="auto"/>
              </w:divBdr>
            </w:div>
          </w:divsChild>
        </w:div>
        <w:div w:id="881333215">
          <w:marLeft w:val="0"/>
          <w:marRight w:val="0"/>
          <w:marTop w:val="0"/>
          <w:marBottom w:val="0"/>
          <w:divBdr>
            <w:top w:val="none" w:sz="0" w:space="0" w:color="auto"/>
            <w:left w:val="none" w:sz="0" w:space="0" w:color="auto"/>
            <w:bottom w:val="none" w:sz="0" w:space="0" w:color="auto"/>
            <w:right w:val="none" w:sz="0" w:space="0" w:color="auto"/>
          </w:divBdr>
          <w:divsChild>
            <w:div w:id="629439374">
              <w:marLeft w:val="0"/>
              <w:marRight w:val="0"/>
              <w:marTop w:val="0"/>
              <w:marBottom w:val="0"/>
              <w:divBdr>
                <w:top w:val="none" w:sz="0" w:space="0" w:color="auto"/>
                <w:left w:val="none" w:sz="0" w:space="0" w:color="auto"/>
                <w:bottom w:val="none" w:sz="0" w:space="0" w:color="auto"/>
                <w:right w:val="none" w:sz="0" w:space="0" w:color="auto"/>
              </w:divBdr>
            </w:div>
          </w:divsChild>
        </w:div>
        <w:div w:id="1427192008">
          <w:marLeft w:val="0"/>
          <w:marRight w:val="0"/>
          <w:marTop w:val="0"/>
          <w:marBottom w:val="0"/>
          <w:divBdr>
            <w:top w:val="none" w:sz="0" w:space="0" w:color="auto"/>
            <w:left w:val="none" w:sz="0" w:space="0" w:color="auto"/>
            <w:bottom w:val="none" w:sz="0" w:space="0" w:color="auto"/>
            <w:right w:val="none" w:sz="0" w:space="0" w:color="auto"/>
          </w:divBdr>
          <w:divsChild>
            <w:div w:id="1578204334">
              <w:marLeft w:val="0"/>
              <w:marRight w:val="0"/>
              <w:marTop w:val="0"/>
              <w:marBottom w:val="0"/>
              <w:divBdr>
                <w:top w:val="none" w:sz="0" w:space="0" w:color="auto"/>
                <w:left w:val="none" w:sz="0" w:space="0" w:color="auto"/>
                <w:bottom w:val="none" w:sz="0" w:space="0" w:color="auto"/>
                <w:right w:val="none" w:sz="0" w:space="0" w:color="auto"/>
              </w:divBdr>
            </w:div>
          </w:divsChild>
        </w:div>
        <w:div w:id="2115396185">
          <w:marLeft w:val="0"/>
          <w:marRight w:val="0"/>
          <w:marTop w:val="0"/>
          <w:marBottom w:val="0"/>
          <w:divBdr>
            <w:top w:val="none" w:sz="0" w:space="0" w:color="auto"/>
            <w:left w:val="none" w:sz="0" w:space="0" w:color="auto"/>
            <w:bottom w:val="none" w:sz="0" w:space="0" w:color="auto"/>
            <w:right w:val="none" w:sz="0" w:space="0" w:color="auto"/>
          </w:divBdr>
          <w:divsChild>
            <w:div w:id="1500346376">
              <w:marLeft w:val="0"/>
              <w:marRight w:val="0"/>
              <w:marTop w:val="0"/>
              <w:marBottom w:val="0"/>
              <w:divBdr>
                <w:top w:val="none" w:sz="0" w:space="0" w:color="auto"/>
                <w:left w:val="none" w:sz="0" w:space="0" w:color="auto"/>
                <w:bottom w:val="none" w:sz="0" w:space="0" w:color="auto"/>
                <w:right w:val="none" w:sz="0" w:space="0" w:color="auto"/>
              </w:divBdr>
            </w:div>
          </w:divsChild>
        </w:div>
        <w:div w:id="1635481990">
          <w:marLeft w:val="0"/>
          <w:marRight w:val="0"/>
          <w:marTop w:val="0"/>
          <w:marBottom w:val="0"/>
          <w:divBdr>
            <w:top w:val="none" w:sz="0" w:space="0" w:color="auto"/>
            <w:left w:val="none" w:sz="0" w:space="0" w:color="auto"/>
            <w:bottom w:val="none" w:sz="0" w:space="0" w:color="auto"/>
            <w:right w:val="none" w:sz="0" w:space="0" w:color="auto"/>
          </w:divBdr>
          <w:divsChild>
            <w:div w:id="265969366">
              <w:marLeft w:val="0"/>
              <w:marRight w:val="0"/>
              <w:marTop w:val="0"/>
              <w:marBottom w:val="0"/>
              <w:divBdr>
                <w:top w:val="none" w:sz="0" w:space="0" w:color="auto"/>
                <w:left w:val="none" w:sz="0" w:space="0" w:color="auto"/>
                <w:bottom w:val="none" w:sz="0" w:space="0" w:color="auto"/>
                <w:right w:val="none" w:sz="0" w:space="0" w:color="auto"/>
              </w:divBdr>
            </w:div>
          </w:divsChild>
        </w:div>
        <w:div w:id="361632855">
          <w:marLeft w:val="0"/>
          <w:marRight w:val="0"/>
          <w:marTop w:val="0"/>
          <w:marBottom w:val="0"/>
          <w:divBdr>
            <w:top w:val="none" w:sz="0" w:space="0" w:color="auto"/>
            <w:left w:val="none" w:sz="0" w:space="0" w:color="auto"/>
            <w:bottom w:val="none" w:sz="0" w:space="0" w:color="auto"/>
            <w:right w:val="none" w:sz="0" w:space="0" w:color="auto"/>
          </w:divBdr>
          <w:divsChild>
            <w:div w:id="832067153">
              <w:marLeft w:val="0"/>
              <w:marRight w:val="0"/>
              <w:marTop w:val="0"/>
              <w:marBottom w:val="0"/>
              <w:divBdr>
                <w:top w:val="none" w:sz="0" w:space="0" w:color="auto"/>
                <w:left w:val="none" w:sz="0" w:space="0" w:color="auto"/>
                <w:bottom w:val="none" w:sz="0" w:space="0" w:color="auto"/>
                <w:right w:val="none" w:sz="0" w:space="0" w:color="auto"/>
              </w:divBdr>
            </w:div>
          </w:divsChild>
        </w:div>
        <w:div w:id="624120083">
          <w:marLeft w:val="0"/>
          <w:marRight w:val="0"/>
          <w:marTop w:val="0"/>
          <w:marBottom w:val="0"/>
          <w:divBdr>
            <w:top w:val="none" w:sz="0" w:space="0" w:color="auto"/>
            <w:left w:val="none" w:sz="0" w:space="0" w:color="auto"/>
            <w:bottom w:val="none" w:sz="0" w:space="0" w:color="auto"/>
            <w:right w:val="none" w:sz="0" w:space="0" w:color="auto"/>
          </w:divBdr>
          <w:divsChild>
            <w:div w:id="1496140129">
              <w:marLeft w:val="0"/>
              <w:marRight w:val="0"/>
              <w:marTop w:val="0"/>
              <w:marBottom w:val="0"/>
              <w:divBdr>
                <w:top w:val="none" w:sz="0" w:space="0" w:color="auto"/>
                <w:left w:val="none" w:sz="0" w:space="0" w:color="auto"/>
                <w:bottom w:val="none" w:sz="0" w:space="0" w:color="auto"/>
                <w:right w:val="none" w:sz="0" w:space="0" w:color="auto"/>
              </w:divBdr>
            </w:div>
          </w:divsChild>
        </w:div>
        <w:div w:id="161430161">
          <w:marLeft w:val="0"/>
          <w:marRight w:val="0"/>
          <w:marTop w:val="0"/>
          <w:marBottom w:val="0"/>
          <w:divBdr>
            <w:top w:val="none" w:sz="0" w:space="0" w:color="auto"/>
            <w:left w:val="none" w:sz="0" w:space="0" w:color="auto"/>
            <w:bottom w:val="none" w:sz="0" w:space="0" w:color="auto"/>
            <w:right w:val="none" w:sz="0" w:space="0" w:color="auto"/>
          </w:divBdr>
          <w:divsChild>
            <w:div w:id="1879394659">
              <w:marLeft w:val="0"/>
              <w:marRight w:val="0"/>
              <w:marTop w:val="0"/>
              <w:marBottom w:val="0"/>
              <w:divBdr>
                <w:top w:val="none" w:sz="0" w:space="0" w:color="auto"/>
                <w:left w:val="none" w:sz="0" w:space="0" w:color="auto"/>
                <w:bottom w:val="none" w:sz="0" w:space="0" w:color="auto"/>
                <w:right w:val="none" w:sz="0" w:space="0" w:color="auto"/>
              </w:divBdr>
            </w:div>
          </w:divsChild>
        </w:div>
        <w:div w:id="257183107">
          <w:marLeft w:val="0"/>
          <w:marRight w:val="0"/>
          <w:marTop w:val="0"/>
          <w:marBottom w:val="0"/>
          <w:divBdr>
            <w:top w:val="none" w:sz="0" w:space="0" w:color="auto"/>
            <w:left w:val="none" w:sz="0" w:space="0" w:color="auto"/>
            <w:bottom w:val="none" w:sz="0" w:space="0" w:color="auto"/>
            <w:right w:val="none" w:sz="0" w:space="0" w:color="auto"/>
          </w:divBdr>
          <w:divsChild>
            <w:div w:id="1764956996">
              <w:marLeft w:val="0"/>
              <w:marRight w:val="0"/>
              <w:marTop w:val="0"/>
              <w:marBottom w:val="0"/>
              <w:divBdr>
                <w:top w:val="none" w:sz="0" w:space="0" w:color="auto"/>
                <w:left w:val="none" w:sz="0" w:space="0" w:color="auto"/>
                <w:bottom w:val="none" w:sz="0" w:space="0" w:color="auto"/>
                <w:right w:val="none" w:sz="0" w:space="0" w:color="auto"/>
              </w:divBdr>
            </w:div>
          </w:divsChild>
        </w:div>
        <w:div w:id="1659722535">
          <w:marLeft w:val="0"/>
          <w:marRight w:val="0"/>
          <w:marTop w:val="0"/>
          <w:marBottom w:val="0"/>
          <w:divBdr>
            <w:top w:val="none" w:sz="0" w:space="0" w:color="auto"/>
            <w:left w:val="none" w:sz="0" w:space="0" w:color="auto"/>
            <w:bottom w:val="none" w:sz="0" w:space="0" w:color="auto"/>
            <w:right w:val="none" w:sz="0" w:space="0" w:color="auto"/>
          </w:divBdr>
          <w:divsChild>
            <w:div w:id="1097480759">
              <w:marLeft w:val="0"/>
              <w:marRight w:val="0"/>
              <w:marTop w:val="0"/>
              <w:marBottom w:val="0"/>
              <w:divBdr>
                <w:top w:val="none" w:sz="0" w:space="0" w:color="auto"/>
                <w:left w:val="none" w:sz="0" w:space="0" w:color="auto"/>
                <w:bottom w:val="none" w:sz="0" w:space="0" w:color="auto"/>
                <w:right w:val="none" w:sz="0" w:space="0" w:color="auto"/>
              </w:divBdr>
            </w:div>
          </w:divsChild>
        </w:div>
        <w:div w:id="1980498224">
          <w:marLeft w:val="0"/>
          <w:marRight w:val="0"/>
          <w:marTop w:val="0"/>
          <w:marBottom w:val="0"/>
          <w:divBdr>
            <w:top w:val="none" w:sz="0" w:space="0" w:color="auto"/>
            <w:left w:val="none" w:sz="0" w:space="0" w:color="auto"/>
            <w:bottom w:val="none" w:sz="0" w:space="0" w:color="auto"/>
            <w:right w:val="none" w:sz="0" w:space="0" w:color="auto"/>
          </w:divBdr>
          <w:divsChild>
            <w:div w:id="52168467">
              <w:marLeft w:val="0"/>
              <w:marRight w:val="0"/>
              <w:marTop w:val="0"/>
              <w:marBottom w:val="0"/>
              <w:divBdr>
                <w:top w:val="none" w:sz="0" w:space="0" w:color="auto"/>
                <w:left w:val="none" w:sz="0" w:space="0" w:color="auto"/>
                <w:bottom w:val="none" w:sz="0" w:space="0" w:color="auto"/>
                <w:right w:val="none" w:sz="0" w:space="0" w:color="auto"/>
              </w:divBdr>
            </w:div>
          </w:divsChild>
        </w:div>
        <w:div w:id="1527986022">
          <w:marLeft w:val="0"/>
          <w:marRight w:val="0"/>
          <w:marTop w:val="0"/>
          <w:marBottom w:val="0"/>
          <w:divBdr>
            <w:top w:val="none" w:sz="0" w:space="0" w:color="auto"/>
            <w:left w:val="none" w:sz="0" w:space="0" w:color="auto"/>
            <w:bottom w:val="none" w:sz="0" w:space="0" w:color="auto"/>
            <w:right w:val="none" w:sz="0" w:space="0" w:color="auto"/>
          </w:divBdr>
          <w:divsChild>
            <w:div w:id="234364465">
              <w:marLeft w:val="0"/>
              <w:marRight w:val="0"/>
              <w:marTop w:val="0"/>
              <w:marBottom w:val="0"/>
              <w:divBdr>
                <w:top w:val="none" w:sz="0" w:space="0" w:color="auto"/>
                <w:left w:val="none" w:sz="0" w:space="0" w:color="auto"/>
                <w:bottom w:val="none" w:sz="0" w:space="0" w:color="auto"/>
                <w:right w:val="none" w:sz="0" w:space="0" w:color="auto"/>
              </w:divBdr>
            </w:div>
          </w:divsChild>
        </w:div>
        <w:div w:id="1085224710">
          <w:marLeft w:val="0"/>
          <w:marRight w:val="0"/>
          <w:marTop w:val="0"/>
          <w:marBottom w:val="0"/>
          <w:divBdr>
            <w:top w:val="none" w:sz="0" w:space="0" w:color="auto"/>
            <w:left w:val="none" w:sz="0" w:space="0" w:color="auto"/>
            <w:bottom w:val="none" w:sz="0" w:space="0" w:color="auto"/>
            <w:right w:val="none" w:sz="0" w:space="0" w:color="auto"/>
          </w:divBdr>
          <w:divsChild>
            <w:div w:id="1257400089">
              <w:marLeft w:val="0"/>
              <w:marRight w:val="0"/>
              <w:marTop w:val="0"/>
              <w:marBottom w:val="0"/>
              <w:divBdr>
                <w:top w:val="none" w:sz="0" w:space="0" w:color="auto"/>
                <w:left w:val="none" w:sz="0" w:space="0" w:color="auto"/>
                <w:bottom w:val="none" w:sz="0" w:space="0" w:color="auto"/>
                <w:right w:val="none" w:sz="0" w:space="0" w:color="auto"/>
              </w:divBdr>
            </w:div>
          </w:divsChild>
        </w:div>
        <w:div w:id="332299386">
          <w:marLeft w:val="0"/>
          <w:marRight w:val="0"/>
          <w:marTop w:val="0"/>
          <w:marBottom w:val="0"/>
          <w:divBdr>
            <w:top w:val="none" w:sz="0" w:space="0" w:color="auto"/>
            <w:left w:val="none" w:sz="0" w:space="0" w:color="auto"/>
            <w:bottom w:val="none" w:sz="0" w:space="0" w:color="auto"/>
            <w:right w:val="none" w:sz="0" w:space="0" w:color="auto"/>
          </w:divBdr>
          <w:divsChild>
            <w:div w:id="1986934908">
              <w:marLeft w:val="0"/>
              <w:marRight w:val="0"/>
              <w:marTop w:val="0"/>
              <w:marBottom w:val="0"/>
              <w:divBdr>
                <w:top w:val="none" w:sz="0" w:space="0" w:color="auto"/>
                <w:left w:val="none" w:sz="0" w:space="0" w:color="auto"/>
                <w:bottom w:val="none" w:sz="0" w:space="0" w:color="auto"/>
                <w:right w:val="none" w:sz="0" w:space="0" w:color="auto"/>
              </w:divBdr>
            </w:div>
          </w:divsChild>
        </w:div>
        <w:div w:id="1348600526">
          <w:marLeft w:val="0"/>
          <w:marRight w:val="0"/>
          <w:marTop w:val="0"/>
          <w:marBottom w:val="0"/>
          <w:divBdr>
            <w:top w:val="none" w:sz="0" w:space="0" w:color="auto"/>
            <w:left w:val="none" w:sz="0" w:space="0" w:color="auto"/>
            <w:bottom w:val="none" w:sz="0" w:space="0" w:color="auto"/>
            <w:right w:val="none" w:sz="0" w:space="0" w:color="auto"/>
          </w:divBdr>
          <w:divsChild>
            <w:div w:id="244608346">
              <w:marLeft w:val="0"/>
              <w:marRight w:val="0"/>
              <w:marTop w:val="0"/>
              <w:marBottom w:val="0"/>
              <w:divBdr>
                <w:top w:val="none" w:sz="0" w:space="0" w:color="auto"/>
                <w:left w:val="none" w:sz="0" w:space="0" w:color="auto"/>
                <w:bottom w:val="none" w:sz="0" w:space="0" w:color="auto"/>
                <w:right w:val="none" w:sz="0" w:space="0" w:color="auto"/>
              </w:divBdr>
            </w:div>
            <w:div w:id="806626744">
              <w:marLeft w:val="0"/>
              <w:marRight w:val="0"/>
              <w:marTop w:val="0"/>
              <w:marBottom w:val="0"/>
              <w:divBdr>
                <w:top w:val="none" w:sz="0" w:space="0" w:color="auto"/>
                <w:left w:val="none" w:sz="0" w:space="0" w:color="auto"/>
                <w:bottom w:val="none" w:sz="0" w:space="0" w:color="auto"/>
                <w:right w:val="none" w:sz="0" w:space="0" w:color="auto"/>
              </w:divBdr>
            </w:div>
            <w:div w:id="293602381">
              <w:marLeft w:val="0"/>
              <w:marRight w:val="0"/>
              <w:marTop w:val="0"/>
              <w:marBottom w:val="0"/>
              <w:divBdr>
                <w:top w:val="none" w:sz="0" w:space="0" w:color="auto"/>
                <w:left w:val="none" w:sz="0" w:space="0" w:color="auto"/>
                <w:bottom w:val="none" w:sz="0" w:space="0" w:color="auto"/>
                <w:right w:val="none" w:sz="0" w:space="0" w:color="auto"/>
              </w:divBdr>
            </w:div>
            <w:div w:id="1960528289">
              <w:marLeft w:val="0"/>
              <w:marRight w:val="0"/>
              <w:marTop w:val="0"/>
              <w:marBottom w:val="0"/>
              <w:divBdr>
                <w:top w:val="none" w:sz="0" w:space="0" w:color="auto"/>
                <w:left w:val="none" w:sz="0" w:space="0" w:color="auto"/>
                <w:bottom w:val="none" w:sz="0" w:space="0" w:color="auto"/>
                <w:right w:val="none" w:sz="0" w:space="0" w:color="auto"/>
              </w:divBdr>
            </w:div>
          </w:divsChild>
        </w:div>
        <w:div w:id="793139857">
          <w:marLeft w:val="0"/>
          <w:marRight w:val="0"/>
          <w:marTop w:val="0"/>
          <w:marBottom w:val="0"/>
          <w:divBdr>
            <w:top w:val="none" w:sz="0" w:space="0" w:color="auto"/>
            <w:left w:val="none" w:sz="0" w:space="0" w:color="auto"/>
            <w:bottom w:val="none" w:sz="0" w:space="0" w:color="auto"/>
            <w:right w:val="none" w:sz="0" w:space="0" w:color="auto"/>
          </w:divBdr>
          <w:divsChild>
            <w:div w:id="336032240">
              <w:marLeft w:val="0"/>
              <w:marRight w:val="0"/>
              <w:marTop w:val="0"/>
              <w:marBottom w:val="0"/>
              <w:divBdr>
                <w:top w:val="none" w:sz="0" w:space="0" w:color="auto"/>
                <w:left w:val="none" w:sz="0" w:space="0" w:color="auto"/>
                <w:bottom w:val="none" w:sz="0" w:space="0" w:color="auto"/>
                <w:right w:val="none" w:sz="0" w:space="0" w:color="auto"/>
              </w:divBdr>
            </w:div>
            <w:div w:id="714081929">
              <w:marLeft w:val="0"/>
              <w:marRight w:val="0"/>
              <w:marTop w:val="0"/>
              <w:marBottom w:val="0"/>
              <w:divBdr>
                <w:top w:val="none" w:sz="0" w:space="0" w:color="auto"/>
                <w:left w:val="none" w:sz="0" w:space="0" w:color="auto"/>
                <w:bottom w:val="none" w:sz="0" w:space="0" w:color="auto"/>
                <w:right w:val="none" w:sz="0" w:space="0" w:color="auto"/>
              </w:divBdr>
            </w:div>
          </w:divsChild>
        </w:div>
        <w:div w:id="839545591">
          <w:marLeft w:val="0"/>
          <w:marRight w:val="0"/>
          <w:marTop w:val="0"/>
          <w:marBottom w:val="0"/>
          <w:divBdr>
            <w:top w:val="none" w:sz="0" w:space="0" w:color="auto"/>
            <w:left w:val="none" w:sz="0" w:space="0" w:color="auto"/>
            <w:bottom w:val="none" w:sz="0" w:space="0" w:color="auto"/>
            <w:right w:val="none" w:sz="0" w:space="0" w:color="auto"/>
          </w:divBdr>
          <w:divsChild>
            <w:div w:id="108547859">
              <w:marLeft w:val="0"/>
              <w:marRight w:val="0"/>
              <w:marTop w:val="0"/>
              <w:marBottom w:val="0"/>
              <w:divBdr>
                <w:top w:val="none" w:sz="0" w:space="0" w:color="auto"/>
                <w:left w:val="none" w:sz="0" w:space="0" w:color="auto"/>
                <w:bottom w:val="none" w:sz="0" w:space="0" w:color="auto"/>
                <w:right w:val="none" w:sz="0" w:space="0" w:color="auto"/>
              </w:divBdr>
            </w:div>
          </w:divsChild>
        </w:div>
        <w:div w:id="733549440">
          <w:marLeft w:val="0"/>
          <w:marRight w:val="0"/>
          <w:marTop w:val="0"/>
          <w:marBottom w:val="0"/>
          <w:divBdr>
            <w:top w:val="none" w:sz="0" w:space="0" w:color="auto"/>
            <w:left w:val="none" w:sz="0" w:space="0" w:color="auto"/>
            <w:bottom w:val="none" w:sz="0" w:space="0" w:color="auto"/>
            <w:right w:val="none" w:sz="0" w:space="0" w:color="auto"/>
          </w:divBdr>
          <w:divsChild>
            <w:div w:id="328099782">
              <w:marLeft w:val="0"/>
              <w:marRight w:val="0"/>
              <w:marTop w:val="0"/>
              <w:marBottom w:val="0"/>
              <w:divBdr>
                <w:top w:val="none" w:sz="0" w:space="0" w:color="auto"/>
                <w:left w:val="none" w:sz="0" w:space="0" w:color="auto"/>
                <w:bottom w:val="none" w:sz="0" w:space="0" w:color="auto"/>
                <w:right w:val="none" w:sz="0" w:space="0" w:color="auto"/>
              </w:divBdr>
            </w:div>
          </w:divsChild>
        </w:div>
        <w:div w:id="2115241728">
          <w:marLeft w:val="0"/>
          <w:marRight w:val="0"/>
          <w:marTop w:val="0"/>
          <w:marBottom w:val="0"/>
          <w:divBdr>
            <w:top w:val="none" w:sz="0" w:space="0" w:color="auto"/>
            <w:left w:val="none" w:sz="0" w:space="0" w:color="auto"/>
            <w:bottom w:val="none" w:sz="0" w:space="0" w:color="auto"/>
            <w:right w:val="none" w:sz="0" w:space="0" w:color="auto"/>
          </w:divBdr>
          <w:divsChild>
            <w:div w:id="706225965">
              <w:marLeft w:val="0"/>
              <w:marRight w:val="0"/>
              <w:marTop w:val="0"/>
              <w:marBottom w:val="0"/>
              <w:divBdr>
                <w:top w:val="none" w:sz="0" w:space="0" w:color="auto"/>
                <w:left w:val="none" w:sz="0" w:space="0" w:color="auto"/>
                <w:bottom w:val="none" w:sz="0" w:space="0" w:color="auto"/>
                <w:right w:val="none" w:sz="0" w:space="0" w:color="auto"/>
              </w:divBdr>
            </w:div>
          </w:divsChild>
        </w:div>
        <w:div w:id="963847130">
          <w:marLeft w:val="0"/>
          <w:marRight w:val="0"/>
          <w:marTop w:val="0"/>
          <w:marBottom w:val="0"/>
          <w:divBdr>
            <w:top w:val="none" w:sz="0" w:space="0" w:color="auto"/>
            <w:left w:val="none" w:sz="0" w:space="0" w:color="auto"/>
            <w:bottom w:val="none" w:sz="0" w:space="0" w:color="auto"/>
            <w:right w:val="none" w:sz="0" w:space="0" w:color="auto"/>
          </w:divBdr>
          <w:divsChild>
            <w:div w:id="418216580">
              <w:marLeft w:val="0"/>
              <w:marRight w:val="0"/>
              <w:marTop w:val="0"/>
              <w:marBottom w:val="0"/>
              <w:divBdr>
                <w:top w:val="none" w:sz="0" w:space="0" w:color="auto"/>
                <w:left w:val="none" w:sz="0" w:space="0" w:color="auto"/>
                <w:bottom w:val="none" w:sz="0" w:space="0" w:color="auto"/>
                <w:right w:val="none" w:sz="0" w:space="0" w:color="auto"/>
              </w:divBdr>
            </w:div>
          </w:divsChild>
        </w:div>
        <w:div w:id="690498113">
          <w:marLeft w:val="0"/>
          <w:marRight w:val="0"/>
          <w:marTop w:val="0"/>
          <w:marBottom w:val="0"/>
          <w:divBdr>
            <w:top w:val="none" w:sz="0" w:space="0" w:color="auto"/>
            <w:left w:val="none" w:sz="0" w:space="0" w:color="auto"/>
            <w:bottom w:val="none" w:sz="0" w:space="0" w:color="auto"/>
            <w:right w:val="none" w:sz="0" w:space="0" w:color="auto"/>
          </w:divBdr>
          <w:divsChild>
            <w:div w:id="2004501703">
              <w:marLeft w:val="0"/>
              <w:marRight w:val="0"/>
              <w:marTop w:val="0"/>
              <w:marBottom w:val="0"/>
              <w:divBdr>
                <w:top w:val="none" w:sz="0" w:space="0" w:color="auto"/>
                <w:left w:val="none" w:sz="0" w:space="0" w:color="auto"/>
                <w:bottom w:val="none" w:sz="0" w:space="0" w:color="auto"/>
                <w:right w:val="none" w:sz="0" w:space="0" w:color="auto"/>
              </w:divBdr>
            </w:div>
            <w:div w:id="433940919">
              <w:marLeft w:val="0"/>
              <w:marRight w:val="0"/>
              <w:marTop w:val="0"/>
              <w:marBottom w:val="0"/>
              <w:divBdr>
                <w:top w:val="none" w:sz="0" w:space="0" w:color="auto"/>
                <w:left w:val="none" w:sz="0" w:space="0" w:color="auto"/>
                <w:bottom w:val="none" w:sz="0" w:space="0" w:color="auto"/>
                <w:right w:val="none" w:sz="0" w:space="0" w:color="auto"/>
              </w:divBdr>
            </w:div>
          </w:divsChild>
        </w:div>
        <w:div w:id="1691645182">
          <w:marLeft w:val="0"/>
          <w:marRight w:val="0"/>
          <w:marTop w:val="0"/>
          <w:marBottom w:val="0"/>
          <w:divBdr>
            <w:top w:val="none" w:sz="0" w:space="0" w:color="auto"/>
            <w:left w:val="none" w:sz="0" w:space="0" w:color="auto"/>
            <w:bottom w:val="none" w:sz="0" w:space="0" w:color="auto"/>
            <w:right w:val="none" w:sz="0" w:space="0" w:color="auto"/>
          </w:divBdr>
          <w:divsChild>
            <w:div w:id="388115431">
              <w:marLeft w:val="0"/>
              <w:marRight w:val="0"/>
              <w:marTop w:val="0"/>
              <w:marBottom w:val="0"/>
              <w:divBdr>
                <w:top w:val="none" w:sz="0" w:space="0" w:color="auto"/>
                <w:left w:val="none" w:sz="0" w:space="0" w:color="auto"/>
                <w:bottom w:val="none" w:sz="0" w:space="0" w:color="auto"/>
                <w:right w:val="none" w:sz="0" w:space="0" w:color="auto"/>
              </w:divBdr>
            </w:div>
          </w:divsChild>
        </w:div>
        <w:div w:id="1795715148">
          <w:marLeft w:val="0"/>
          <w:marRight w:val="0"/>
          <w:marTop w:val="0"/>
          <w:marBottom w:val="0"/>
          <w:divBdr>
            <w:top w:val="none" w:sz="0" w:space="0" w:color="auto"/>
            <w:left w:val="none" w:sz="0" w:space="0" w:color="auto"/>
            <w:bottom w:val="none" w:sz="0" w:space="0" w:color="auto"/>
            <w:right w:val="none" w:sz="0" w:space="0" w:color="auto"/>
          </w:divBdr>
          <w:divsChild>
            <w:div w:id="1469283012">
              <w:marLeft w:val="0"/>
              <w:marRight w:val="0"/>
              <w:marTop w:val="0"/>
              <w:marBottom w:val="0"/>
              <w:divBdr>
                <w:top w:val="none" w:sz="0" w:space="0" w:color="auto"/>
                <w:left w:val="none" w:sz="0" w:space="0" w:color="auto"/>
                <w:bottom w:val="none" w:sz="0" w:space="0" w:color="auto"/>
                <w:right w:val="none" w:sz="0" w:space="0" w:color="auto"/>
              </w:divBdr>
            </w:div>
          </w:divsChild>
        </w:div>
        <w:div w:id="964433847">
          <w:marLeft w:val="0"/>
          <w:marRight w:val="0"/>
          <w:marTop w:val="0"/>
          <w:marBottom w:val="0"/>
          <w:divBdr>
            <w:top w:val="none" w:sz="0" w:space="0" w:color="auto"/>
            <w:left w:val="none" w:sz="0" w:space="0" w:color="auto"/>
            <w:bottom w:val="none" w:sz="0" w:space="0" w:color="auto"/>
            <w:right w:val="none" w:sz="0" w:space="0" w:color="auto"/>
          </w:divBdr>
          <w:divsChild>
            <w:div w:id="13240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3251">
      <w:bodyDiv w:val="1"/>
      <w:marLeft w:val="0"/>
      <w:marRight w:val="0"/>
      <w:marTop w:val="0"/>
      <w:marBottom w:val="0"/>
      <w:divBdr>
        <w:top w:val="none" w:sz="0" w:space="0" w:color="auto"/>
        <w:left w:val="none" w:sz="0" w:space="0" w:color="auto"/>
        <w:bottom w:val="none" w:sz="0" w:space="0" w:color="auto"/>
        <w:right w:val="none" w:sz="0" w:space="0" w:color="auto"/>
      </w:divBdr>
      <w:divsChild>
        <w:div w:id="1245914694">
          <w:marLeft w:val="0"/>
          <w:marRight w:val="0"/>
          <w:marTop w:val="0"/>
          <w:marBottom w:val="0"/>
          <w:divBdr>
            <w:top w:val="none" w:sz="0" w:space="0" w:color="auto"/>
            <w:left w:val="none" w:sz="0" w:space="0" w:color="auto"/>
            <w:bottom w:val="none" w:sz="0" w:space="0" w:color="auto"/>
            <w:right w:val="none" w:sz="0" w:space="0" w:color="auto"/>
          </w:divBdr>
        </w:div>
        <w:div w:id="1657949275">
          <w:marLeft w:val="0"/>
          <w:marRight w:val="0"/>
          <w:marTop w:val="0"/>
          <w:marBottom w:val="0"/>
          <w:divBdr>
            <w:top w:val="none" w:sz="0" w:space="0" w:color="auto"/>
            <w:left w:val="none" w:sz="0" w:space="0" w:color="auto"/>
            <w:bottom w:val="none" w:sz="0" w:space="0" w:color="auto"/>
            <w:right w:val="none" w:sz="0" w:space="0" w:color="auto"/>
          </w:divBdr>
        </w:div>
        <w:div w:id="1415276358">
          <w:marLeft w:val="0"/>
          <w:marRight w:val="0"/>
          <w:marTop w:val="0"/>
          <w:marBottom w:val="0"/>
          <w:divBdr>
            <w:top w:val="none" w:sz="0" w:space="0" w:color="auto"/>
            <w:left w:val="none" w:sz="0" w:space="0" w:color="auto"/>
            <w:bottom w:val="none" w:sz="0" w:space="0" w:color="auto"/>
            <w:right w:val="none" w:sz="0" w:space="0" w:color="auto"/>
          </w:divBdr>
        </w:div>
        <w:div w:id="1312559148">
          <w:marLeft w:val="0"/>
          <w:marRight w:val="0"/>
          <w:marTop w:val="0"/>
          <w:marBottom w:val="0"/>
          <w:divBdr>
            <w:top w:val="none" w:sz="0" w:space="0" w:color="auto"/>
            <w:left w:val="none" w:sz="0" w:space="0" w:color="auto"/>
            <w:bottom w:val="none" w:sz="0" w:space="0" w:color="auto"/>
            <w:right w:val="none" w:sz="0" w:space="0" w:color="auto"/>
          </w:divBdr>
        </w:div>
        <w:div w:id="1854149946">
          <w:marLeft w:val="0"/>
          <w:marRight w:val="0"/>
          <w:marTop w:val="0"/>
          <w:marBottom w:val="0"/>
          <w:divBdr>
            <w:top w:val="none" w:sz="0" w:space="0" w:color="auto"/>
            <w:left w:val="none" w:sz="0" w:space="0" w:color="auto"/>
            <w:bottom w:val="none" w:sz="0" w:space="0" w:color="auto"/>
            <w:right w:val="none" w:sz="0" w:space="0" w:color="auto"/>
          </w:divBdr>
        </w:div>
        <w:div w:id="1526137377">
          <w:marLeft w:val="0"/>
          <w:marRight w:val="0"/>
          <w:marTop w:val="0"/>
          <w:marBottom w:val="0"/>
          <w:divBdr>
            <w:top w:val="none" w:sz="0" w:space="0" w:color="auto"/>
            <w:left w:val="none" w:sz="0" w:space="0" w:color="auto"/>
            <w:bottom w:val="none" w:sz="0" w:space="0" w:color="auto"/>
            <w:right w:val="none" w:sz="0" w:space="0" w:color="auto"/>
          </w:divBdr>
        </w:div>
        <w:div w:id="561722356">
          <w:marLeft w:val="0"/>
          <w:marRight w:val="0"/>
          <w:marTop w:val="0"/>
          <w:marBottom w:val="0"/>
          <w:divBdr>
            <w:top w:val="none" w:sz="0" w:space="0" w:color="auto"/>
            <w:left w:val="none" w:sz="0" w:space="0" w:color="auto"/>
            <w:bottom w:val="none" w:sz="0" w:space="0" w:color="auto"/>
            <w:right w:val="none" w:sz="0" w:space="0" w:color="auto"/>
          </w:divBdr>
        </w:div>
        <w:div w:id="543755128">
          <w:marLeft w:val="0"/>
          <w:marRight w:val="0"/>
          <w:marTop w:val="0"/>
          <w:marBottom w:val="0"/>
          <w:divBdr>
            <w:top w:val="none" w:sz="0" w:space="0" w:color="auto"/>
            <w:left w:val="none" w:sz="0" w:space="0" w:color="auto"/>
            <w:bottom w:val="none" w:sz="0" w:space="0" w:color="auto"/>
            <w:right w:val="none" w:sz="0" w:space="0" w:color="auto"/>
          </w:divBdr>
        </w:div>
        <w:div w:id="2017531845">
          <w:marLeft w:val="0"/>
          <w:marRight w:val="0"/>
          <w:marTop w:val="0"/>
          <w:marBottom w:val="0"/>
          <w:divBdr>
            <w:top w:val="none" w:sz="0" w:space="0" w:color="auto"/>
            <w:left w:val="none" w:sz="0" w:space="0" w:color="auto"/>
            <w:bottom w:val="none" w:sz="0" w:space="0" w:color="auto"/>
            <w:right w:val="none" w:sz="0" w:space="0" w:color="auto"/>
          </w:divBdr>
        </w:div>
        <w:div w:id="1988437706">
          <w:marLeft w:val="0"/>
          <w:marRight w:val="0"/>
          <w:marTop w:val="0"/>
          <w:marBottom w:val="0"/>
          <w:divBdr>
            <w:top w:val="none" w:sz="0" w:space="0" w:color="auto"/>
            <w:left w:val="none" w:sz="0" w:space="0" w:color="auto"/>
            <w:bottom w:val="none" w:sz="0" w:space="0" w:color="auto"/>
            <w:right w:val="none" w:sz="0" w:space="0" w:color="auto"/>
          </w:divBdr>
        </w:div>
        <w:div w:id="414395897">
          <w:marLeft w:val="0"/>
          <w:marRight w:val="0"/>
          <w:marTop w:val="0"/>
          <w:marBottom w:val="0"/>
          <w:divBdr>
            <w:top w:val="none" w:sz="0" w:space="0" w:color="auto"/>
            <w:left w:val="none" w:sz="0" w:space="0" w:color="auto"/>
            <w:bottom w:val="none" w:sz="0" w:space="0" w:color="auto"/>
            <w:right w:val="none" w:sz="0" w:space="0" w:color="auto"/>
          </w:divBdr>
        </w:div>
        <w:div w:id="953512609">
          <w:marLeft w:val="0"/>
          <w:marRight w:val="0"/>
          <w:marTop w:val="0"/>
          <w:marBottom w:val="0"/>
          <w:divBdr>
            <w:top w:val="none" w:sz="0" w:space="0" w:color="auto"/>
            <w:left w:val="none" w:sz="0" w:space="0" w:color="auto"/>
            <w:bottom w:val="none" w:sz="0" w:space="0" w:color="auto"/>
            <w:right w:val="none" w:sz="0" w:space="0" w:color="auto"/>
          </w:divBdr>
        </w:div>
        <w:div w:id="2087721819">
          <w:marLeft w:val="0"/>
          <w:marRight w:val="0"/>
          <w:marTop w:val="0"/>
          <w:marBottom w:val="0"/>
          <w:divBdr>
            <w:top w:val="none" w:sz="0" w:space="0" w:color="auto"/>
            <w:left w:val="none" w:sz="0" w:space="0" w:color="auto"/>
            <w:bottom w:val="none" w:sz="0" w:space="0" w:color="auto"/>
            <w:right w:val="none" w:sz="0" w:space="0" w:color="auto"/>
          </w:divBdr>
        </w:div>
        <w:div w:id="278724646">
          <w:marLeft w:val="0"/>
          <w:marRight w:val="0"/>
          <w:marTop w:val="0"/>
          <w:marBottom w:val="0"/>
          <w:divBdr>
            <w:top w:val="none" w:sz="0" w:space="0" w:color="auto"/>
            <w:left w:val="none" w:sz="0" w:space="0" w:color="auto"/>
            <w:bottom w:val="none" w:sz="0" w:space="0" w:color="auto"/>
            <w:right w:val="none" w:sz="0" w:space="0" w:color="auto"/>
          </w:divBdr>
        </w:div>
        <w:div w:id="814755781">
          <w:marLeft w:val="0"/>
          <w:marRight w:val="0"/>
          <w:marTop w:val="0"/>
          <w:marBottom w:val="0"/>
          <w:divBdr>
            <w:top w:val="none" w:sz="0" w:space="0" w:color="auto"/>
            <w:left w:val="none" w:sz="0" w:space="0" w:color="auto"/>
            <w:bottom w:val="none" w:sz="0" w:space="0" w:color="auto"/>
            <w:right w:val="none" w:sz="0" w:space="0" w:color="auto"/>
          </w:divBdr>
        </w:div>
        <w:div w:id="549852532">
          <w:marLeft w:val="0"/>
          <w:marRight w:val="0"/>
          <w:marTop w:val="0"/>
          <w:marBottom w:val="0"/>
          <w:divBdr>
            <w:top w:val="none" w:sz="0" w:space="0" w:color="auto"/>
            <w:left w:val="none" w:sz="0" w:space="0" w:color="auto"/>
            <w:bottom w:val="none" w:sz="0" w:space="0" w:color="auto"/>
            <w:right w:val="none" w:sz="0" w:space="0" w:color="auto"/>
          </w:divBdr>
        </w:div>
        <w:div w:id="328559420">
          <w:marLeft w:val="0"/>
          <w:marRight w:val="0"/>
          <w:marTop w:val="0"/>
          <w:marBottom w:val="0"/>
          <w:divBdr>
            <w:top w:val="none" w:sz="0" w:space="0" w:color="auto"/>
            <w:left w:val="none" w:sz="0" w:space="0" w:color="auto"/>
            <w:bottom w:val="none" w:sz="0" w:space="0" w:color="auto"/>
            <w:right w:val="none" w:sz="0" w:space="0" w:color="auto"/>
          </w:divBdr>
        </w:div>
        <w:div w:id="14160811">
          <w:marLeft w:val="0"/>
          <w:marRight w:val="0"/>
          <w:marTop w:val="0"/>
          <w:marBottom w:val="0"/>
          <w:divBdr>
            <w:top w:val="none" w:sz="0" w:space="0" w:color="auto"/>
            <w:left w:val="none" w:sz="0" w:space="0" w:color="auto"/>
            <w:bottom w:val="none" w:sz="0" w:space="0" w:color="auto"/>
            <w:right w:val="none" w:sz="0" w:space="0" w:color="auto"/>
          </w:divBdr>
        </w:div>
        <w:div w:id="398092691">
          <w:marLeft w:val="0"/>
          <w:marRight w:val="0"/>
          <w:marTop w:val="0"/>
          <w:marBottom w:val="0"/>
          <w:divBdr>
            <w:top w:val="none" w:sz="0" w:space="0" w:color="auto"/>
            <w:left w:val="none" w:sz="0" w:space="0" w:color="auto"/>
            <w:bottom w:val="none" w:sz="0" w:space="0" w:color="auto"/>
            <w:right w:val="none" w:sz="0" w:space="0" w:color="auto"/>
          </w:divBdr>
        </w:div>
        <w:div w:id="1164391365">
          <w:marLeft w:val="0"/>
          <w:marRight w:val="0"/>
          <w:marTop w:val="0"/>
          <w:marBottom w:val="0"/>
          <w:divBdr>
            <w:top w:val="none" w:sz="0" w:space="0" w:color="auto"/>
            <w:left w:val="none" w:sz="0" w:space="0" w:color="auto"/>
            <w:bottom w:val="none" w:sz="0" w:space="0" w:color="auto"/>
            <w:right w:val="none" w:sz="0" w:space="0" w:color="auto"/>
          </w:divBdr>
        </w:div>
        <w:div w:id="892735202">
          <w:marLeft w:val="0"/>
          <w:marRight w:val="0"/>
          <w:marTop w:val="0"/>
          <w:marBottom w:val="0"/>
          <w:divBdr>
            <w:top w:val="none" w:sz="0" w:space="0" w:color="auto"/>
            <w:left w:val="none" w:sz="0" w:space="0" w:color="auto"/>
            <w:bottom w:val="none" w:sz="0" w:space="0" w:color="auto"/>
            <w:right w:val="none" w:sz="0" w:space="0" w:color="auto"/>
          </w:divBdr>
        </w:div>
        <w:div w:id="1870600401">
          <w:marLeft w:val="0"/>
          <w:marRight w:val="0"/>
          <w:marTop w:val="0"/>
          <w:marBottom w:val="0"/>
          <w:divBdr>
            <w:top w:val="none" w:sz="0" w:space="0" w:color="auto"/>
            <w:left w:val="none" w:sz="0" w:space="0" w:color="auto"/>
            <w:bottom w:val="none" w:sz="0" w:space="0" w:color="auto"/>
            <w:right w:val="none" w:sz="0" w:space="0" w:color="auto"/>
          </w:divBdr>
        </w:div>
        <w:div w:id="312032633">
          <w:marLeft w:val="0"/>
          <w:marRight w:val="0"/>
          <w:marTop w:val="0"/>
          <w:marBottom w:val="0"/>
          <w:divBdr>
            <w:top w:val="none" w:sz="0" w:space="0" w:color="auto"/>
            <w:left w:val="none" w:sz="0" w:space="0" w:color="auto"/>
            <w:bottom w:val="none" w:sz="0" w:space="0" w:color="auto"/>
            <w:right w:val="none" w:sz="0" w:space="0" w:color="auto"/>
          </w:divBdr>
        </w:div>
        <w:div w:id="1707103556">
          <w:marLeft w:val="0"/>
          <w:marRight w:val="0"/>
          <w:marTop w:val="0"/>
          <w:marBottom w:val="0"/>
          <w:divBdr>
            <w:top w:val="none" w:sz="0" w:space="0" w:color="auto"/>
            <w:left w:val="none" w:sz="0" w:space="0" w:color="auto"/>
            <w:bottom w:val="none" w:sz="0" w:space="0" w:color="auto"/>
            <w:right w:val="none" w:sz="0" w:space="0" w:color="auto"/>
          </w:divBdr>
        </w:div>
        <w:div w:id="1387487435">
          <w:marLeft w:val="0"/>
          <w:marRight w:val="0"/>
          <w:marTop w:val="0"/>
          <w:marBottom w:val="0"/>
          <w:divBdr>
            <w:top w:val="none" w:sz="0" w:space="0" w:color="auto"/>
            <w:left w:val="none" w:sz="0" w:space="0" w:color="auto"/>
            <w:bottom w:val="none" w:sz="0" w:space="0" w:color="auto"/>
            <w:right w:val="none" w:sz="0" w:space="0" w:color="auto"/>
          </w:divBdr>
        </w:div>
      </w:divsChild>
    </w:div>
    <w:div w:id="2124957115">
      <w:bodyDiv w:val="1"/>
      <w:marLeft w:val="0"/>
      <w:marRight w:val="0"/>
      <w:marTop w:val="0"/>
      <w:marBottom w:val="0"/>
      <w:divBdr>
        <w:top w:val="none" w:sz="0" w:space="0" w:color="auto"/>
        <w:left w:val="none" w:sz="0" w:space="0" w:color="auto"/>
        <w:bottom w:val="none" w:sz="0" w:space="0" w:color="auto"/>
        <w:right w:val="none" w:sz="0" w:space="0" w:color="auto"/>
      </w:divBdr>
      <w:divsChild>
        <w:div w:id="544373878">
          <w:marLeft w:val="0"/>
          <w:marRight w:val="0"/>
          <w:marTop w:val="0"/>
          <w:marBottom w:val="0"/>
          <w:divBdr>
            <w:top w:val="none" w:sz="0" w:space="0" w:color="auto"/>
            <w:left w:val="none" w:sz="0" w:space="0" w:color="auto"/>
            <w:bottom w:val="none" w:sz="0" w:space="0" w:color="auto"/>
            <w:right w:val="none" w:sz="0" w:space="0" w:color="auto"/>
          </w:divBdr>
        </w:div>
        <w:div w:id="1951158800">
          <w:marLeft w:val="0"/>
          <w:marRight w:val="0"/>
          <w:marTop w:val="0"/>
          <w:marBottom w:val="0"/>
          <w:divBdr>
            <w:top w:val="none" w:sz="0" w:space="0" w:color="auto"/>
            <w:left w:val="none" w:sz="0" w:space="0" w:color="auto"/>
            <w:bottom w:val="none" w:sz="0" w:space="0" w:color="auto"/>
            <w:right w:val="none" w:sz="0" w:space="0" w:color="auto"/>
          </w:divBdr>
        </w:div>
        <w:div w:id="1522937952">
          <w:marLeft w:val="0"/>
          <w:marRight w:val="0"/>
          <w:marTop w:val="0"/>
          <w:marBottom w:val="0"/>
          <w:divBdr>
            <w:top w:val="none" w:sz="0" w:space="0" w:color="auto"/>
            <w:left w:val="none" w:sz="0" w:space="0" w:color="auto"/>
            <w:bottom w:val="none" w:sz="0" w:space="0" w:color="auto"/>
            <w:right w:val="none" w:sz="0" w:space="0" w:color="auto"/>
          </w:divBdr>
        </w:div>
        <w:div w:id="1935361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isconsindot.gov/Pages/projects/multimodal/atp.aspx"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2615</Words>
  <Characters>14908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Annie</dc:creator>
  <cp:keywords/>
  <dc:description/>
  <cp:lastModifiedBy>Nicky Thompson</cp:lastModifiedBy>
  <cp:revision>2</cp:revision>
  <dcterms:created xsi:type="dcterms:W3CDTF">2023-05-25T12:55:00Z</dcterms:created>
  <dcterms:modified xsi:type="dcterms:W3CDTF">2023-05-25T12:55:00Z</dcterms:modified>
</cp:coreProperties>
</file>